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E176EC" w14:textId="4D271FCD" w:rsidR="000D5EC9" w:rsidRPr="007D3E81" w:rsidRDefault="00910153" w:rsidP="000D5EC9">
      <w:pPr>
        <w:pStyle w:val="CRCoverPage"/>
        <w:tabs>
          <w:tab w:val="right" w:pos="9639"/>
          <w:tab w:val="right" w:pos="13323"/>
        </w:tabs>
        <w:spacing w:after="0"/>
        <w:rPr>
          <w:rFonts w:cs="Arial"/>
          <w:b/>
          <w:sz w:val="24"/>
          <w:szCs w:val="24"/>
        </w:rPr>
      </w:pPr>
      <w:bookmarkStart w:id="0" w:name="_Toc193024528"/>
      <w:proofErr w:type="spellStart"/>
      <w:r w:rsidRPr="000F4E43">
        <w:rPr>
          <w:rFonts w:cs="Arial"/>
          <w:b/>
          <w:bCs/>
          <w:sz w:val="24"/>
          <w:szCs w:val="24"/>
        </w:rPr>
        <w:t>3GPP</w:t>
      </w:r>
      <w:proofErr w:type="spellEnd"/>
      <w:r w:rsidRPr="000F4E43">
        <w:rPr>
          <w:rFonts w:cs="Arial"/>
          <w:b/>
          <w:bCs/>
          <w:sz w:val="24"/>
          <w:szCs w:val="24"/>
        </w:rPr>
        <w:t xml:space="preserve"> </w:t>
      </w:r>
      <w:r w:rsidR="003C5549" w:rsidRPr="003C5549">
        <w:rPr>
          <w:rFonts w:cs="Arial"/>
          <w:b/>
          <w:bCs/>
          <w:sz w:val="24"/>
          <w:szCs w:val="24"/>
        </w:rPr>
        <w:t xml:space="preserve">TSG-RAN </w:t>
      </w:r>
      <w:proofErr w:type="spellStart"/>
      <w:r w:rsidR="003C5549" w:rsidRPr="003C5549">
        <w:rPr>
          <w:rFonts w:cs="Arial"/>
          <w:b/>
          <w:bCs/>
          <w:sz w:val="24"/>
          <w:szCs w:val="24"/>
        </w:rPr>
        <w:t>WG3</w:t>
      </w:r>
      <w:proofErr w:type="spellEnd"/>
      <w:r w:rsidR="003C5549" w:rsidRPr="003C5549">
        <w:rPr>
          <w:rFonts w:cs="Arial"/>
          <w:b/>
          <w:bCs/>
          <w:sz w:val="24"/>
          <w:szCs w:val="24"/>
        </w:rPr>
        <w:t xml:space="preserve"> </w:t>
      </w:r>
      <w:r w:rsidR="0081673E">
        <w:rPr>
          <w:rFonts w:cs="Arial"/>
          <w:b/>
          <w:bCs/>
          <w:sz w:val="24"/>
          <w:szCs w:val="24"/>
        </w:rPr>
        <w:t>Meeting #11</w:t>
      </w:r>
      <w:r w:rsidR="005F6F1F">
        <w:rPr>
          <w:rFonts w:cs="Arial"/>
          <w:b/>
          <w:bCs/>
          <w:sz w:val="24"/>
          <w:szCs w:val="24"/>
        </w:rPr>
        <w:t>9</w:t>
      </w:r>
      <w:r w:rsidR="000D5EC9" w:rsidRPr="007D3E81">
        <w:rPr>
          <w:rFonts w:cs="Arial"/>
          <w:b/>
          <w:sz w:val="24"/>
          <w:szCs w:val="24"/>
        </w:rPr>
        <w:tab/>
      </w:r>
      <w:bookmarkStart w:id="1" w:name="_GoBack"/>
      <w:r w:rsidR="0012192C" w:rsidRPr="0012192C">
        <w:rPr>
          <w:b/>
          <w:i/>
          <w:noProof/>
          <w:sz w:val="28"/>
        </w:rPr>
        <w:t>R3-230375</w:t>
      </w:r>
      <w:bookmarkEnd w:id="1"/>
    </w:p>
    <w:p w14:paraId="3A9C1367" w14:textId="77777777" w:rsidR="00910153" w:rsidRDefault="005F6F1F" w:rsidP="00910153">
      <w:pPr>
        <w:pStyle w:val="CRCoverPage"/>
        <w:tabs>
          <w:tab w:val="right" w:pos="9639"/>
          <w:tab w:val="right" w:pos="13323"/>
        </w:tabs>
        <w:spacing w:after="0"/>
        <w:rPr>
          <w:rFonts w:cs="Arial"/>
          <w:b/>
          <w:sz w:val="24"/>
          <w:szCs w:val="24"/>
        </w:rPr>
      </w:pPr>
      <w:r>
        <w:rPr>
          <w:b/>
          <w:noProof/>
          <w:sz w:val="24"/>
        </w:rPr>
        <w:t>Athens, GR,</w:t>
      </w:r>
      <w:r w:rsidR="00BF0FD2">
        <w:rPr>
          <w:b/>
          <w:noProof/>
          <w:sz w:val="24"/>
        </w:rPr>
        <w:t xml:space="preserve"> </w:t>
      </w:r>
      <w:r>
        <w:rPr>
          <w:b/>
          <w:noProof/>
          <w:sz w:val="24"/>
        </w:rPr>
        <w:t>27 Feb – 03 Mar</w:t>
      </w:r>
      <w:r w:rsidR="00BF0FD2">
        <w:rPr>
          <w:b/>
          <w:noProof/>
          <w:sz w:val="24"/>
        </w:rPr>
        <w:t xml:space="preserve">, </w:t>
      </w:r>
      <w:r w:rsidR="00764DB5">
        <w:rPr>
          <w:b/>
          <w:noProof/>
          <w:sz w:val="24"/>
        </w:rPr>
        <w:t>202</w:t>
      </w:r>
      <w:r>
        <w:rPr>
          <w:b/>
          <w:noProof/>
          <w:sz w:val="24"/>
        </w:rPr>
        <w:t>3</w:t>
      </w:r>
    </w:p>
    <w:p w14:paraId="10A1294B" w14:textId="77777777" w:rsidR="0037119B" w:rsidRPr="007D3E81" w:rsidRDefault="0037119B" w:rsidP="0037119B">
      <w:pPr>
        <w:pStyle w:val="ad"/>
        <w:jc w:val="both"/>
        <w:rPr>
          <w:rFonts w:eastAsia="宋体"/>
          <w:b w:val="0"/>
          <w:i w:val="0"/>
          <w:noProof w:val="0"/>
          <w:sz w:val="24"/>
          <w:lang w:eastAsia="zh-CN"/>
        </w:rPr>
      </w:pPr>
    </w:p>
    <w:p w14:paraId="11B9D1AE" w14:textId="77777777" w:rsidR="0037119B" w:rsidRPr="007D3E81" w:rsidRDefault="0037119B" w:rsidP="0037119B">
      <w:pPr>
        <w:tabs>
          <w:tab w:val="left" w:pos="1985"/>
        </w:tabs>
        <w:ind w:left="1980" w:hanging="1980"/>
        <w:rPr>
          <w:rStyle w:val="afa"/>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174DF6" w:rsidRPr="00174DF6">
        <w:rPr>
          <w:rFonts w:ascii="Arial" w:hAnsi="Arial"/>
          <w:sz w:val="24"/>
          <w:lang w:eastAsia="zh-CN"/>
        </w:rPr>
        <w:t xml:space="preserve">Further discussions on the support of MBS </w:t>
      </w:r>
      <w:proofErr w:type="spellStart"/>
      <w:r w:rsidR="00174DF6" w:rsidRPr="00174DF6">
        <w:rPr>
          <w:rFonts w:ascii="Arial" w:hAnsi="Arial"/>
          <w:sz w:val="24"/>
          <w:lang w:eastAsia="zh-CN"/>
        </w:rPr>
        <w:t>QoE</w:t>
      </w:r>
      <w:proofErr w:type="spellEnd"/>
    </w:p>
    <w:p w14:paraId="20ADB2DD" w14:textId="77777777" w:rsidR="0037119B" w:rsidRPr="007D3E81" w:rsidRDefault="0037119B" w:rsidP="004D5606">
      <w:pPr>
        <w:tabs>
          <w:tab w:val="left" w:pos="1985"/>
        </w:tabs>
        <w:rPr>
          <w:rStyle w:val="afa"/>
          <w:lang w:val="en-GB"/>
        </w:rPr>
      </w:pPr>
      <w:r w:rsidRPr="007D3E81">
        <w:rPr>
          <w:rFonts w:ascii="Arial" w:hAnsi="Arial"/>
          <w:b/>
          <w:sz w:val="24"/>
        </w:rPr>
        <w:t xml:space="preserve">Source: </w:t>
      </w:r>
      <w:r w:rsidRPr="007D3E81">
        <w:rPr>
          <w:rFonts w:ascii="Arial" w:hAnsi="Arial"/>
          <w:b/>
          <w:sz w:val="24"/>
        </w:rPr>
        <w:tab/>
      </w:r>
      <w:r w:rsidR="00492450" w:rsidRPr="007D3E81">
        <w:rPr>
          <w:rStyle w:val="afa"/>
          <w:lang w:val="en-GB"/>
        </w:rPr>
        <w:t>Huawei</w:t>
      </w:r>
    </w:p>
    <w:p w14:paraId="42B39A08" w14:textId="1D71D632" w:rsidR="0037119B" w:rsidRPr="007D3E81" w:rsidRDefault="0037119B" w:rsidP="0037119B">
      <w:pPr>
        <w:tabs>
          <w:tab w:val="left" w:pos="1985"/>
        </w:tabs>
        <w:rPr>
          <w:rStyle w:val="afa"/>
          <w:lang w:val="en-GB"/>
        </w:rPr>
      </w:pPr>
      <w:r w:rsidRPr="007D3E81">
        <w:rPr>
          <w:rFonts w:ascii="Arial" w:hAnsi="Arial"/>
          <w:b/>
          <w:sz w:val="24"/>
        </w:rPr>
        <w:t>Agenda item:</w:t>
      </w:r>
      <w:r w:rsidRPr="007D3E81">
        <w:rPr>
          <w:rFonts w:ascii="Arial" w:hAnsi="Arial"/>
          <w:sz w:val="24"/>
        </w:rPr>
        <w:tab/>
      </w:r>
      <w:r w:rsidR="00174DF6">
        <w:rPr>
          <w:rFonts w:ascii="Arial" w:hAnsi="Arial"/>
          <w:sz w:val="24"/>
          <w:lang w:eastAsia="zh-CN"/>
        </w:rPr>
        <w:t>11</w:t>
      </w:r>
      <w:r w:rsidR="00BE6495">
        <w:rPr>
          <w:rFonts w:ascii="Arial" w:hAnsi="Arial"/>
          <w:sz w:val="24"/>
          <w:lang w:eastAsia="zh-CN"/>
        </w:rPr>
        <w:t>.2</w:t>
      </w:r>
    </w:p>
    <w:p w14:paraId="7F290543" w14:textId="77777777" w:rsidR="0037119B" w:rsidRPr="007D3E81" w:rsidRDefault="0037119B" w:rsidP="0037119B">
      <w:pPr>
        <w:tabs>
          <w:tab w:val="left" w:pos="1985"/>
        </w:tabs>
        <w:ind w:left="1980" w:hanging="1980"/>
        <w:rPr>
          <w:rStyle w:val="afa"/>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174DF6" w:rsidRPr="00174DF6">
        <w:rPr>
          <w:rFonts w:ascii="Arial" w:hAnsi="Arial"/>
          <w:sz w:val="24"/>
        </w:rPr>
        <w:t>discussion and decision</w:t>
      </w:r>
    </w:p>
    <w:p w14:paraId="63BBCBCE"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36869067" w14:textId="30A1FCE7" w:rsidR="00174DF6" w:rsidRPr="007D3E81" w:rsidRDefault="00174DF6" w:rsidP="000A4C5A">
      <w:pPr>
        <w:rPr>
          <w:lang w:eastAsia="zh-CN"/>
        </w:rPr>
      </w:pPr>
      <w:r>
        <w:rPr>
          <w:rFonts w:eastAsiaTheme="minorEastAsia" w:hint="eastAsia"/>
          <w:lang w:eastAsia="zh-CN"/>
        </w:rPr>
        <w:t>In</w:t>
      </w:r>
      <w:r>
        <w:rPr>
          <w:rFonts w:eastAsiaTheme="minorEastAsia"/>
          <w:lang w:eastAsia="zh-CN"/>
        </w:rPr>
        <w:t xml:space="preserve"> the last meeting</w:t>
      </w:r>
      <w:r w:rsidR="00023763">
        <w:rPr>
          <w:rFonts w:eastAsiaTheme="minorEastAsia"/>
          <w:lang w:eastAsia="zh-CN"/>
        </w:rPr>
        <w:t>s</w:t>
      </w:r>
      <w:r>
        <w:rPr>
          <w:rFonts w:eastAsiaTheme="minorEastAsia"/>
          <w:lang w:eastAsia="zh-CN"/>
        </w:rPr>
        <w:t xml:space="preserve">, </w:t>
      </w:r>
      <w:proofErr w:type="spellStart"/>
      <w:r>
        <w:rPr>
          <w:rFonts w:eastAsiaTheme="minorEastAsia"/>
          <w:lang w:eastAsia="zh-CN"/>
        </w:rPr>
        <w:t>RAN3</w:t>
      </w:r>
      <w:proofErr w:type="spellEnd"/>
      <w:r>
        <w:rPr>
          <w:rFonts w:eastAsiaTheme="minorEastAsia"/>
          <w:lang w:eastAsia="zh-CN"/>
        </w:rPr>
        <w:t xml:space="preserve"> </w:t>
      </w:r>
      <w:r w:rsidR="00D254F9">
        <w:rPr>
          <w:rFonts w:eastAsiaTheme="minorEastAsia"/>
          <w:lang w:eastAsia="zh-CN"/>
        </w:rPr>
        <w:t>reached</w:t>
      </w:r>
      <w:r>
        <w:rPr>
          <w:rFonts w:eastAsiaTheme="minorEastAsia"/>
          <w:lang w:eastAsia="zh-CN"/>
        </w:rPr>
        <w:t xml:space="preserve"> some agreements on the MBS </w:t>
      </w:r>
      <w:proofErr w:type="spellStart"/>
      <w:r>
        <w:rPr>
          <w:rFonts w:eastAsiaTheme="minorEastAsia"/>
          <w:lang w:eastAsia="zh-CN"/>
        </w:rPr>
        <w:t>QoE</w:t>
      </w:r>
      <w:proofErr w:type="spellEnd"/>
      <w:r>
        <w:rPr>
          <w:rFonts w:eastAsiaTheme="minorEastAsia"/>
          <w:lang w:eastAsia="zh-CN"/>
        </w:rPr>
        <w:t xml:space="preserve"> configuration and reporting</w:t>
      </w:r>
      <w:r w:rsidR="00171855">
        <w:rPr>
          <w:rFonts w:eastAsiaTheme="minorEastAsia"/>
          <w:lang w:eastAsia="zh-CN"/>
        </w:rPr>
        <w:t xml:space="preserve"> and </w:t>
      </w:r>
      <w:proofErr w:type="spellStart"/>
      <w:r w:rsidR="00171855">
        <w:rPr>
          <w:rFonts w:eastAsiaTheme="minorEastAsia"/>
          <w:lang w:eastAsia="zh-CN"/>
        </w:rPr>
        <w:t>QoE</w:t>
      </w:r>
      <w:proofErr w:type="spellEnd"/>
      <w:r w:rsidR="00171855">
        <w:rPr>
          <w:rFonts w:eastAsiaTheme="minorEastAsia"/>
          <w:lang w:eastAsia="zh-CN"/>
        </w:rPr>
        <w:t xml:space="preserve"> measurement </w:t>
      </w:r>
      <w:r w:rsidR="000154DD">
        <w:rPr>
          <w:rFonts w:eastAsiaTheme="minorEastAsia"/>
          <w:lang w:eastAsia="zh-CN"/>
        </w:rPr>
        <w:t xml:space="preserve">under </w:t>
      </w:r>
      <w:r w:rsidR="00171855">
        <w:rPr>
          <w:rFonts w:eastAsiaTheme="minorEastAsia"/>
          <w:lang w:eastAsia="zh-CN"/>
        </w:rPr>
        <w:t>high speed scenario</w:t>
      </w:r>
      <w:r w:rsidR="0012192C">
        <w:rPr>
          <w:rFonts w:eastAsiaTheme="minorEastAsia"/>
          <w:lang w:eastAsia="zh-CN"/>
        </w:rPr>
        <w:t xml:space="preserve"> </w:t>
      </w:r>
      <w:r w:rsidR="0012192C">
        <w:rPr>
          <w:rFonts w:eastAsiaTheme="minorEastAsia" w:hint="eastAsia"/>
          <w:lang w:eastAsia="zh-CN"/>
        </w:rPr>
        <w:t>[</w:t>
      </w:r>
      <w:r w:rsidR="0012192C">
        <w:rPr>
          <w:rFonts w:eastAsiaTheme="minorEastAsia"/>
          <w:lang w:eastAsia="zh-CN"/>
        </w:rPr>
        <w:t>1]</w:t>
      </w:r>
      <w:r w:rsidR="00171855">
        <w:rPr>
          <w:rFonts w:eastAsiaTheme="minorEastAsia"/>
          <w:lang w:eastAsia="zh-CN"/>
        </w:rPr>
        <w:t xml:space="preserve">. In this contribution, we will </w:t>
      </w:r>
      <w:r w:rsidR="000154DD">
        <w:rPr>
          <w:rFonts w:eastAsiaTheme="minorEastAsia"/>
          <w:lang w:eastAsia="zh-CN"/>
        </w:rPr>
        <w:t xml:space="preserve">continue to </w:t>
      </w:r>
      <w:r w:rsidR="00171855">
        <w:rPr>
          <w:rFonts w:eastAsiaTheme="minorEastAsia"/>
          <w:lang w:eastAsia="zh-CN"/>
        </w:rPr>
        <w:t>discuss the remaining issues.</w:t>
      </w:r>
    </w:p>
    <w:p w14:paraId="635E8ED7" w14:textId="77777777" w:rsidR="00006AA0" w:rsidRPr="007D3E81" w:rsidRDefault="00171855" w:rsidP="00006AA0">
      <w:pPr>
        <w:pStyle w:val="10"/>
        <w:rPr>
          <w:rFonts w:eastAsia="宋体"/>
          <w:lang w:eastAsia="zh-CN"/>
        </w:rPr>
      </w:pPr>
      <w:bookmarkStart w:id="2" w:name="OLE_LINK1"/>
      <w:bookmarkStart w:id="3"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3D9ABCA0" w14:textId="77777777" w:rsidR="00171855" w:rsidRDefault="00171855" w:rsidP="00171855">
      <w:pPr>
        <w:pStyle w:val="21"/>
        <w:tabs>
          <w:tab w:val="center" w:pos="4820"/>
        </w:tabs>
        <w:rPr>
          <w:rFonts w:eastAsia="宋体"/>
          <w:lang w:val="en-US" w:eastAsia="zh-CN"/>
        </w:rPr>
      </w:pPr>
      <w:r>
        <w:rPr>
          <w:rFonts w:eastAsia="宋体"/>
          <w:lang w:val="en-US" w:eastAsia="zh-CN"/>
        </w:rPr>
        <w:t xml:space="preserve">2.1 MBS </w:t>
      </w:r>
      <w:proofErr w:type="spellStart"/>
      <w:r>
        <w:rPr>
          <w:rFonts w:eastAsia="宋体"/>
          <w:lang w:val="en-US" w:eastAsia="zh-CN"/>
        </w:rPr>
        <w:t>QoE</w:t>
      </w:r>
      <w:proofErr w:type="spellEnd"/>
      <w:r>
        <w:rPr>
          <w:rFonts w:eastAsia="宋体"/>
          <w:lang w:val="en-US" w:eastAsia="zh-CN"/>
        </w:rPr>
        <w:t xml:space="preserve"> measurement configuration</w:t>
      </w:r>
    </w:p>
    <w:p w14:paraId="74431CE4" w14:textId="516FED34" w:rsidR="00171855" w:rsidRDefault="00171855" w:rsidP="00171855">
      <w:pPr>
        <w:rPr>
          <w:rFonts w:eastAsiaTheme="minorEastAsia"/>
          <w:lang w:val="en-US" w:eastAsia="zh-CN"/>
        </w:rPr>
      </w:pPr>
      <w:r>
        <w:rPr>
          <w:rFonts w:eastAsiaTheme="minorEastAsia" w:hint="eastAsia"/>
          <w:lang w:val="en-US" w:eastAsia="zh-CN"/>
        </w:rPr>
        <w:t>In</w:t>
      </w:r>
      <w:r>
        <w:rPr>
          <w:rFonts w:eastAsiaTheme="minorEastAsia"/>
          <w:lang w:val="en-US" w:eastAsia="zh-CN"/>
        </w:rPr>
        <w:t xml:space="preserve"> the last meeting, </w:t>
      </w:r>
      <w:proofErr w:type="spellStart"/>
      <w:r>
        <w:rPr>
          <w:rFonts w:eastAsiaTheme="minorEastAsia"/>
          <w:lang w:val="en-US" w:eastAsia="zh-CN"/>
        </w:rPr>
        <w:t>RAN3</w:t>
      </w:r>
      <w:proofErr w:type="spellEnd"/>
      <w:r>
        <w:rPr>
          <w:rFonts w:eastAsiaTheme="minorEastAsia"/>
          <w:lang w:val="en-US" w:eastAsia="zh-CN"/>
        </w:rPr>
        <w:t xml:space="preserve"> </w:t>
      </w:r>
      <w:r w:rsidR="006F3A8F">
        <w:rPr>
          <w:rFonts w:eastAsiaTheme="minorEastAsia"/>
          <w:lang w:val="en-US" w:eastAsia="zh-CN"/>
        </w:rPr>
        <w:t xml:space="preserve">reached </w:t>
      </w:r>
      <w:r>
        <w:rPr>
          <w:rFonts w:eastAsiaTheme="minorEastAsia"/>
          <w:lang w:val="en-US" w:eastAsia="zh-CN"/>
        </w:rPr>
        <w:t>the following agreements</w:t>
      </w:r>
      <w:r>
        <w:rPr>
          <w:rFonts w:eastAsiaTheme="minorEastAsia"/>
          <w:lang w:val="en-US" w:eastAsia="zh-CN"/>
        </w:rPr>
        <w:t>：</w:t>
      </w:r>
    </w:p>
    <w:p w14:paraId="4DB83DB4" w14:textId="77777777" w:rsidR="00171855" w:rsidRPr="00902007" w:rsidRDefault="00171855" w:rsidP="00AC6BE0">
      <w:pPr>
        <w:pStyle w:val="14"/>
        <w:pBdr>
          <w:top w:val="single" w:sz="4" w:space="1" w:color="auto"/>
          <w:left w:val="single" w:sz="4" w:space="4" w:color="auto"/>
          <w:bottom w:val="single" w:sz="4" w:space="1" w:color="auto"/>
          <w:right w:val="single" w:sz="4" w:space="4" w:color="auto"/>
        </w:pBdr>
        <w:rPr>
          <w:rFonts w:eastAsia="MS Mincho"/>
          <w:b/>
          <w:color w:val="008000"/>
          <w:kern w:val="0"/>
          <w:sz w:val="18"/>
          <w:szCs w:val="24"/>
          <w:lang w:eastAsia="en-US"/>
        </w:rPr>
      </w:pPr>
      <w:r w:rsidRPr="00902007">
        <w:rPr>
          <w:rFonts w:eastAsia="MS Mincho"/>
          <w:b/>
          <w:color w:val="008000"/>
          <w:kern w:val="0"/>
          <w:sz w:val="18"/>
          <w:szCs w:val="24"/>
          <w:lang w:eastAsia="en-US"/>
        </w:rPr>
        <w:t>Use the same set of parameters in QMC configuration for all RRC states.</w:t>
      </w:r>
    </w:p>
    <w:p w14:paraId="30240B5E" w14:textId="77777777" w:rsidR="00171855" w:rsidRPr="00902007" w:rsidRDefault="00171855" w:rsidP="00AC6BE0">
      <w:pPr>
        <w:pStyle w:val="14"/>
        <w:pBdr>
          <w:top w:val="single" w:sz="4" w:space="1" w:color="auto"/>
          <w:left w:val="single" w:sz="4" w:space="4" w:color="auto"/>
          <w:bottom w:val="single" w:sz="4" w:space="1" w:color="auto"/>
          <w:right w:val="single" w:sz="4" w:space="4" w:color="auto"/>
        </w:pBdr>
        <w:rPr>
          <w:rFonts w:eastAsia="MS Mincho"/>
          <w:color w:val="000000"/>
          <w:kern w:val="0"/>
          <w:sz w:val="18"/>
          <w:szCs w:val="24"/>
          <w:lang w:eastAsia="en-US"/>
        </w:rPr>
      </w:pPr>
      <w:r w:rsidRPr="00902007">
        <w:rPr>
          <w:rFonts w:eastAsia="MS Mincho"/>
          <w:b/>
          <w:color w:val="008000"/>
          <w:kern w:val="0"/>
          <w:sz w:val="18"/>
          <w:szCs w:val="24"/>
          <w:lang w:eastAsia="en-US"/>
        </w:rPr>
        <w:t xml:space="preserve">RAN3 assumes that there is no need to request </w:t>
      </w:r>
      <w:proofErr w:type="spellStart"/>
      <w:r w:rsidRPr="00902007">
        <w:rPr>
          <w:rFonts w:eastAsia="MS Mincho"/>
          <w:b/>
          <w:color w:val="008000"/>
          <w:kern w:val="0"/>
          <w:sz w:val="18"/>
          <w:szCs w:val="24"/>
          <w:lang w:eastAsia="en-US"/>
        </w:rPr>
        <w:t>QoE</w:t>
      </w:r>
      <w:proofErr w:type="spellEnd"/>
      <w:r w:rsidRPr="00902007">
        <w:rPr>
          <w:rFonts w:eastAsia="MS Mincho"/>
          <w:b/>
          <w:color w:val="008000"/>
          <w:kern w:val="0"/>
          <w:sz w:val="18"/>
          <w:szCs w:val="24"/>
          <w:lang w:eastAsia="en-US"/>
        </w:rPr>
        <w:t xml:space="preserve"> measurements per UE RRC state.</w:t>
      </w:r>
    </w:p>
    <w:p w14:paraId="71D4DAFB" w14:textId="77777777" w:rsidR="00CF1AA5" w:rsidRPr="00902007" w:rsidRDefault="00CF1AA5" w:rsidP="00AC6BE0">
      <w:pPr>
        <w:pStyle w:val="14"/>
        <w:pBdr>
          <w:top w:val="single" w:sz="4" w:space="1" w:color="auto"/>
          <w:left w:val="single" w:sz="4" w:space="4" w:color="auto"/>
          <w:bottom w:val="single" w:sz="4" w:space="1" w:color="auto"/>
          <w:right w:val="single" w:sz="4" w:space="4" w:color="auto"/>
        </w:pBdr>
        <w:rPr>
          <w:rFonts w:eastAsia="等线"/>
          <w:b/>
          <w:color w:val="008000"/>
          <w:kern w:val="0"/>
          <w:sz w:val="18"/>
          <w:szCs w:val="24"/>
        </w:rPr>
      </w:pPr>
      <w:r w:rsidRPr="00902007">
        <w:rPr>
          <w:rFonts w:eastAsia="等线"/>
          <w:b/>
          <w:color w:val="008000"/>
          <w:kern w:val="0"/>
          <w:sz w:val="18"/>
          <w:szCs w:val="24"/>
        </w:rPr>
        <w:t xml:space="preserve">WA: MBS service area can be expressed by </w:t>
      </w:r>
      <w:proofErr w:type="spellStart"/>
      <w:r w:rsidRPr="00902007">
        <w:rPr>
          <w:rFonts w:eastAsia="等线"/>
          <w:b/>
          <w:color w:val="008000"/>
          <w:kern w:val="0"/>
          <w:sz w:val="18"/>
          <w:szCs w:val="24"/>
        </w:rPr>
        <w:t>QoE</w:t>
      </w:r>
      <w:proofErr w:type="spellEnd"/>
      <w:r w:rsidRPr="00902007">
        <w:rPr>
          <w:rFonts w:eastAsia="等线"/>
          <w:b/>
          <w:color w:val="008000"/>
          <w:kern w:val="0"/>
          <w:sz w:val="18"/>
          <w:szCs w:val="24"/>
        </w:rPr>
        <w:t xml:space="preserve"> area scope IE, FFS on whether any enhancements of this IE are needed.</w:t>
      </w:r>
    </w:p>
    <w:p w14:paraId="0DE1B41E" w14:textId="77777777" w:rsidR="00171855" w:rsidRDefault="00171855" w:rsidP="00171855">
      <w:pPr>
        <w:rPr>
          <w:rFonts w:eastAsiaTheme="minorEastAsia"/>
          <w:lang w:val="en-US" w:eastAsia="zh-CN"/>
        </w:rPr>
      </w:pPr>
    </w:p>
    <w:p w14:paraId="26C789CA" w14:textId="4078915B" w:rsidR="007954DC" w:rsidRDefault="00E5427B" w:rsidP="007954DC">
      <w:pPr>
        <w:pStyle w:val="Proposal"/>
        <w:numPr>
          <w:ilvl w:val="0"/>
          <w:numId w:val="0"/>
        </w:numPr>
        <w:tabs>
          <w:tab w:val="left" w:pos="1134"/>
        </w:tabs>
        <w:rPr>
          <w:rFonts w:eastAsia="宋体"/>
          <w:b w:val="0"/>
          <w:lang w:eastAsia="zh-CN"/>
        </w:rPr>
      </w:pPr>
      <w:r>
        <w:rPr>
          <w:rFonts w:eastAsia="宋体"/>
          <w:b w:val="0"/>
          <w:lang w:eastAsia="zh-CN"/>
        </w:rPr>
        <w:t xml:space="preserve">For the WA, we think it is still not clear. </w:t>
      </w:r>
      <w:r w:rsidR="00F7212D">
        <w:rPr>
          <w:rFonts w:eastAsia="宋体"/>
          <w:b w:val="0"/>
          <w:lang w:eastAsia="zh-CN"/>
        </w:rPr>
        <w:t>The issue is</w:t>
      </w:r>
      <w:r w:rsidR="004F4156">
        <w:rPr>
          <w:rFonts w:eastAsia="宋体"/>
          <w:b w:val="0"/>
          <w:lang w:eastAsia="zh-CN"/>
        </w:rPr>
        <w:t>,</w:t>
      </w:r>
      <w:r w:rsidR="00F7212D">
        <w:rPr>
          <w:rFonts w:eastAsia="宋体"/>
          <w:b w:val="0"/>
          <w:lang w:eastAsia="zh-CN"/>
        </w:rPr>
        <w:t xml:space="preserve"> </w:t>
      </w:r>
      <w:r w:rsidR="007954DC">
        <w:rPr>
          <w:rFonts w:eastAsia="宋体"/>
          <w:b w:val="0"/>
          <w:lang w:eastAsia="zh-CN"/>
        </w:rPr>
        <w:t>whether the CN</w:t>
      </w:r>
      <w:r w:rsidR="00C50CAF">
        <w:rPr>
          <w:rFonts w:eastAsia="宋体"/>
          <w:b w:val="0"/>
          <w:lang w:eastAsia="zh-CN"/>
        </w:rPr>
        <w:t xml:space="preserve"> (for</w:t>
      </w:r>
      <w:r w:rsidR="00C50CAF" w:rsidRPr="00C50CAF">
        <w:rPr>
          <w:rFonts w:eastAsia="宋体"/>
          <w:b w:val="0"/>
          <w:lang w:eastAsia="zh-CN"/>
        </w:rPr>
        <w:t xml:space="preserve"> </w:t>
      </w:r>
      <w:r w:rsidR="00C50CAF">
        <w:rPr>
          <w:rFonts w:eastAsia="宋体"/>
          <w:b w:val="0"/>
          <w:lang w:eastAsia="zh-CN"/>
        </w:rPr>
        <w:t>s-based)</w:t>
      </w:r>
      <w:r w:rsidR="004F4156">
        <w:rPr>
          <w:rFonts w:eastAsia="宋体"/>
          <w:b w:val="0"/>
          <w:lang w:eastAsia="zh-CN"/>
        </w:rPr>
        <w:t>/</w:t>
      </w:r>
      <w:r w:rsidR="007954DC">
        <w:rPr>
          <w:rFonts w:eastAsia="宋体"/>
          <w:b w:val="0"/>
          <w:lang w:eastAsia="zh-CN"/>
        </w:rPr>
        <w:t>OAM</w:t>
      </w:r>
      <w:r w:rsidR="00C50CAF">
        <w:rPr>
          <w:rFonts w:eastAsia="宋体"/>
          <w:b w:val="0"/>
          <w:lang w:eastAsia="zh-CN"/>
        </w:rPr>
        <w:t xml:space="preserve"> (for m-based)</w:t>
      </w:r>
      <w:r w:rsidR="007954DC">
        <w:rPr>
          <w:rFonts w:eastAsia="宋体"/>
          <w:b w:val="0"/>
          <w:lang w:eastAsia="zh-CN"/>
        </w:rPr>
        <w:t xml:space="preserve"> needs to send the MBS service area to </w:t>
      </w:r>
      <w:proofErr w:type="spellStart"/>
      <w:r w:rsidR="007954DC">
        <w:rPr>
          <w:rFonts w:eastAsia="宋体"/>
          <w:b w:val="0"/>
          <w:lang w:eastAsia="zh-CN"/>
        </w:rPr>
        <w:t>gNB</w:t>
      </w:r>
      <w:proofErr w:type="spellEnd"/>
      <w:r w:rsidR="007954DC">
        <w:t xml:space="preserve"> </w:t>
      </w:r>
      <w:r w:rsidR="007954DC">
        <w:rPr>
          <w:rFonts w:eastAsia="宋体"/>
          <w:b w:val="0"/>
          <w:lang w:eastAsia="zh-CN"/>
        </w:rPr>
        <w:t xml:space="preserve">as an explicit IE.  In </w:t>
      </w:r>
      <w:proofErr w:type="spellStart"/>
      <w:r w:rsidR="007954DC">
        <w:rPr>
          <w:rFonts w:eastAsia="宋体"/>
          <w:b w:val="0"/>
          <w:lang w:eastAsia="zh-CN"/>
        </w:rPr>
        <w:t>R17</w:t>
      </w:r>
      <w:proofErr w:type="spellEnd"/>
      <w:r w:rsidR="007954DC">
        <w:rPr>
          <w:rFonts w:eastAsia="宋体"/>
          <w:b w:val="0"/>
          <w:lang w:eastAsia="zh-CN"/>
        </w:rPr>
        <w:t xml:space="preserve"> </w:t>
      </w:r>
      <w:proofErr w:type="spellStart"/>
      <w:r w:rsidR="007954DC">
        <w:rPr>
          <w:rFonts w:eastAsia="宋体"/>
          <w:b w:val="0"/>
          <w:lang w:eastAsia="zh-CN"/>
        </w:rPr>
        <w:t>QoE</w:t>
      </w:r>
      <w:proofErr w:type="spellEnd"/>
      <w:r w:rsidR="007954DC">
        <w:rPr>
          <w:rFonts w:eastAsia="宋体"/>
          <w:b w:val="0"/>
          <w:lang w:eastAsia="zh-CN"/>
        </w:rPr>
        <w:t xml:space="preserve">, </w:t>
      </w:r>
      <w:proofErr w:type="spellStart"/>
      <w:r w:rsidR="007954DC">
        <w:rPr>
          <w:rFonts w:eastAsia="宋体"/>
          <w:b w:val="0"/>
          <w:lang w:eastAsia="zh-CN"/>
        </w:rPr>
        <w:t>gNB</w:t>
      </w:r>
      <w:proofErr w:type="spellEnd"/>
      <w:r w:rsidR="007954DC">
        <w:rPr>
          <w:rFonts w:eastAsia="宋体"/>
          <w:b w:val="0"/>
          <w:lang w:eastAsia="zh-CN"/>
        </w:rPr>
        <w:t xml:space="preserve"> can decide whether to send the </w:t>
      </w:r>
      <w:proofErr w:type="spellStart"/>
      <w:r w:rsidR="007954DC">
        <w:rPr>
          <w:rFonts w:eastAsia="宋体"/>
          <w:b w:val="0"/>
          <w:lang w:eastAsia="zh-CN"/>
        </w:rPr>
        <w:t>QoE</w:t>
      </w:r>
      <w:proofErr w:type="spellEnd"/>
      <w:r w:rsidR="007954DC">
        <w:rPr>
          <w:rFonts w:eastAsia="宋体"/>
          <w:b w:val="0"/>
          <w:lang w:eastAsia="zh-CN"/>
        </w:rPr>
        <w:t xml:space="preserve"> measurement to </w:t>
      </w:r>
      <w:proofErr w:type="spellStart"/>
      <w:r w:rsidR="007954DC">
        <w:rPr>
          <w:rFonts w:eastAsia="宋体"/>
          <w:b w:val="0"/>
          <w:lang w:eastAsia="zh-CN"/>
        </w:rPr>
        <w:t>RRC_CONNECTED</w:t>
      </w:r>
      <w:proofErr w:type="spellEnd"/>
      <w:r w:rsidR="007954DC">
        <w:rPr>
          <w:rFonts w:eastAsia="宋体"/>
          <w:b w:val="0"/>
          <w:lang w:eastAsia="zh-CN"/>
        </w:rPr>
        <w:t xml:space="preserve"> UE based on the area scope in the </w:t>
      </w:r>
      <w:proofErr w:type="spellStart"/>
      <w:r w:rsidR="007954DC">
        <w:rPr>
          <w:rFonts w:eastAsia="宋体"/>
          <w:b w:val="0"/>
          <w:lang w:eastAsia="zh-CN"/>
        </w:rPr>
        <w:t>QoE</w:t>
      </w:r>
      <w:proofErr w:type="spellEnd"/>
      <w:r w:rsidR="007954DC">
        <w:rPr>
          <w:rFonts w:eastAsia="宋体"/>
          <w:b w:val="0"/>
          <w:lang w:eastAsia="zh-CN"/>
        </w:rPr>
        <w:t xml:space="preserve"> measurement. But for the </w:t>
      </w:r>
      <w:proofErr w:type="spellStart"/>
      <w:r w:rsidR="007954DC">
        <w:rPr>
          <w:rFonts w:eastAsia="宋体"/>
          <w:b w:val="0"/>
          <w:lang w:eastAsia="zh-CN"/>
        </w:rPr>
        <w:t>QoE</w:t>
      </w:r>
      <w:proofErr w:type="spellEnd"/>
      <w:r w:rsidR="007954DC">
        <w:rPr>
          <w:rFonts w:eastAsia="宋体"/>
          <w:b w:val="0"/>
          <w:lang w:eastAsia="zh-CN"/>
        </w:rPr>
        <w:t xml:space="preserve"> measurement </w:t>
      </w:r>
      <w:r w:rsidR="004F4156">
        <w:rPr>
          <w:rFonts w:eastAsia="宋体"/>
          <w:b w:val="0"/>
          <w:lang w:eastAsia="zh-CN"/>
        </w:rPr>
        <w:t xml:space="preserve">for MBS service </w:t>
      </w:r>
      <w:r w:rsidR="007954DC">
        <w:rPr>
          <w:rFonts w:eastAsia="宋体"/>
          <w:b w:val="0"/>
          <w:lang w:eastAsia="zh-CN"/>
        </w:rPr>
        <w:t xml:space="preserve">in </w:t>
      </w:r>
      <w:proofErr w:type="spellStart"/>
      <w:r w:rsidR="007954DC">
        <w:rPr>
          <w:rFonts w:eastAsia="宋体"/>
          <w:b w:val="0"/>
          <w:lang w:eastAsia="zh-CN"/>
        </w:rPr>
        <w:t>RRC_IDLE</w:t>
      </w:r>
      <w:proofErr w:type="spellEnd"/>
      <w:r w:rsidR="007954DC">
        <w:rPr>
          <w:rFonts w:eastAsia="宋体"/>
          <w:b w:val="0"/>
          <w:lang w:eastAsia="zh-CN"/>
        </w:rPr>
        <w:t xml:space="preserve">/INACTIVE, </w:t>
      </w:r>
      <w:proofErr w:type="spellStart"/>
      <w:r w:rsidR="007954DC">
        <w:rPr>
          <w:rFonts w:eastAsia="宋体"/>
          <w:b w:val="0"/>
          <w:lang w:eastAsia="zh-CN"/>
        </w:rPr>
        <w:t>gNB</w:t>
      </w:r>
      <w:proofErr w:type="spellEnd"/>
      <w:r w:rsidR="007954DC">
        <w:rPr>
          <w:rFonts w:eastAsia="宋体"/>
          <w:b w:val="0"/>
          <w:lang w:eastAsia="zh-CN"/>
        </w:rPr>
        <w:t xml:space="preserve"> does not know where RRC_IDLE/INACTIVE UE is, and the current serving cell is not the cell where the UE started the MBS broadcast services. The </w:t>
      </w:r>
      <w:proofErr w:type="spellStart"/>
      <w:r w:rsidR="007954DC">
        <w:rPr>
          <w:rFonts w:eastAsia="宋体"/>
          <w:b w:val="0"/>
          <w:lang w:eastAsia="zh-CN"/>
        </w:rPr>
        <w:t>gNB</w:t>
      </w:r>
      <w:proofErr w:type="spellEnd"/>
      <w:r w:rsidR="007954DC">
        <w:rPr>
          <w:rFonts w:eastAsia="宋体"/>
          <w:b w:val="0"/>
          <w:lang w:eastAsia="zh-CN"/>
        </w:rPr>
        <w:t xml:space="preserve"> cannot use the MBS service area to decide whether to send the MBS broadcast </w:t>
      </w:r>
      <w:proofErr w:type="spellStart"/>
      <w:r w:rsidR="007954DC">
        <w:rPr>
          <w:rFonts w:eastAsia="宋体"/>
          <w:b w:val="0"/>
          <w:lang w:eastAsia="zh-CN"/>
        </w:rPr>
        <w:t>QoE</w:t>
      </w:r>
      <w:proofErr w:type="spellEnd"/>
      <w:r w:rsidR="007954DC">
        <w:rPr>
          <w:rFonts w:eastAsia="宋体"/>
          <w:b w:val="0"/>
          <w:lang w:eastAsia="zh-CN"/>
        </w:rPr>
        <w:t xml:space="preserve"> measurement to the RRC_CONNECTED UE. Therefore we think the MBS service area is not needed in NGAP. </w:t>
      </w:r>
      <w:r w:rsidR="00F7212D">
        <w:rPr>
          <w:rFonts w:eastAsia="宋体"/>
          <w:b w:val="0"/>
          <w:lang w:eastAsia="zh-CN"/>
        </w:rPr>
        <w:t xml:space="preserve">If the network want to limit the area scope of the MBS </w:t>
      </w:r>
      <w:proofErr w:type="spellStart"/>
      <w:r w:rsidR="00F7212D">
        <w:rPr>
          <w:rFonts w:eastAsia="宋体"/>
          <w:b w:val="0"/>
          <w:lang w:eastAsia="zh-CN"/>
        </w:rPr>
        <w:t>QoE</w:t>
      </w:r>
      <w:proofErr w:type="spellEnd"/>
      <w:r w:rsidR="00F7212D">
        <w:rPr>
          <w:rFonts w:eastAsia="宋体"/>
          <w:b w:val="0"/>
          <w:lang w:eastAsia="zh-CN"/>
        </w:rPr>
        <w:t xml:space="preserve">, we think </w:t>
      </w:r>
      <w:r w:rsidR="007954DC">
        <w:rPr>
          <w:rFonts w:eastAsia="宋体"/>
          <w:b w:val="0"/>
          <w:lang w:eastAsia="zh-CN"/>
        </w:rPr>
        <w:t xml:space="preserve">the OAM can configure the </w:t>
      </w:r>
      <w:proofErr w:type="spellStart"/>
      <w:r w:rsidR="007954DC">
        <w:rPr>
          <w:rFonts w:eastAsia="宋体"/>
          <w:b w:val="0"/>
          <w:lang w:eastAsia="zh-CN"/>
        </w:rPr>
        <w:t>LocationFilter</w:t>
      </w:r>
      <w:proofErr w:type="spellEnd"/>
      <w:r w:rsidR="007954DC">
        <w:rPr>
          <w:rFonts w:eastAsia="宋体"/>
          <w:b w:val="0"/>
          <w:lang w:eastAsia="zh-CN"/>
        </w:rPr>
        <w:t xml:space="preserve"> in the </w:t>
      </w:r>
      <w:proofErr w:type="spellStart"/>
      <w:r w:rsidR="007954DC">
        <w:rPr>
          <w:rFonts w:eastAsia="宋体"/>
          <w:b w:val="0"/>
          <w:lang w:eastAsia="zh-CN"/>
        </w:rPr>
        <w:t>QoE</w:t>
      </w:r>
      <w:proofErr w:type="spellEnd"/>
      <w:r w:rsidR="007954DC">
        <w:rPr>
          <w:rFonts w:eastAsia="宋体"/>
          <w:b w:val="0"/>
          <w:lang w:eastAsia="zh-CN"/>
        </w:rPr>
        <w:t xml:space="preserve"> configuration container</w:t>
      </w:r>
      <w:r w:rsidR="00F7212D">
        <w:rPr>
          <w:rFonts w:eastAsia="宋体"/>
          <w:b w:val="0"/>
          <w:lang w:eastAsia="zh-CN"/>
        </w:rPr>
        <w:t xml:space="preserve"> as defined in SA4</w:t>
      </w:r>
      <w:r w:rsidR="007954DC">
        <w:rPr>
          <w:rFonts w:eastAsia="宋体"/>
          <w:b w:val="0"/>
          <w:lang w:eastAsia="zh-CN"/>
        </w:rPr>
        <w:t xml:space="preserve">. The </w:t>
      </w:r>
      <w:proofErr w:type="spellStart"/>
      <w:r w:rsidR="007954DC">
        <w:rPr>
          <w:rFonts w:eastAsia="宋体"/>
          <w:b w:val="0"/>
          <w:lang w:eastAsia="zh-CN"/>
        </w:rPr>
        <w:t>LocationFilter</w:t>
      </w:r>
      <w:proofErr w:type="spellEnd"/>
      <w:r w:rsidR="007954DC">
        <w:rPr>
          <w:rFonts w:eastAsia="宋体"/>
          <w:b w:val="0"/>
          <w:lang w:eastAsia="zh-CN"/>
        </w:rPr>
        <w:t xml:space="preserve"> includes the cell list or geographic area. The MBS service area information includes the cell list and TAI lists. It seems OAM can use the </w:t>
      </w:r>
      <w:proofErr w:type="spellStart"/>
      <w:r w:rsidR="007954DC">
        <w:rPr>
          <w:rFonts w:eastAsia="宋体"/>
          <w:b w:val="0"/>
          <w:lang w:eastAsia="zh-CN"/>
        </w:rPr>
        <w:t>locationFilter</w:t>
      </w:r>
      <w:proofErr w:type="spellEnd"/>
      <w:r w:rsidR="007954DC">
        <w:rPr>
          <w:rFonts w:eastAsia="宋体"/>
          <w:b w:val="0"/>
          <w:lang w:eastAsia="zh-CN"/>
        </w:rPr>
        <w:t xml:space="preserve"> to indicate the area scope of the cells in MBS serviced area information.</w:t>
      </w:r>
    </w:p>
    <w:p w14:paraId="34EB7B9D" w14:textId="6C6D3403" w:rsidR="00F7212D" w:rsidRDefault="00873501" w:rsidP="007954DC">
      <w:pPr>
        <w:pStyle w:val="Proposal"/>
        <w:numPr>
          <w:ilvl w:val="0"/>
          <w:numId w:val="0"/>
        </w:numPr>
        <w:tabs>
          <w:tab w:val="left" w:pos="1134"/>
        </w:tabs>
        <w:rPr>
          <w:rFonts w:eastAsia="宋体"/>
          <w:b w:val="0"/>
          <w:lang w:eastAsia="zh-CN"/>
        </w:rPr>
      </w:pPr>
      <w:r>
        <w:rPr>
          <w:rFonts w:eastAsia="宋体"/>
          <w:b w:val="0"/>
          <w:lang w:eastAsia="zh-CN"/>
        </w:rPr>
        <w:t xml:space="preserve">In the last meetings, </w:t>
      </w:r>
      <w:proofErr w:type="spellStart"/>
      <w:r>
        <w:rPr>
          <w:rFonts w:eastAsia="宋体"/>
          <w:b w:val="0"/>
          <w:lang w:eastAsia="zh-CN"/>
        </w:rPr>
        <w:t>RAN3</w:t>
      </w:r>
      <w:proofErr w:type="spellEnd"/>
      <w:r>
        <w:rPr>
          <w:rFonts w:eastAsia="宋体"/>
          <w:b w:val="0"/>
          <w:lang w:eastAsia="zh-CN"/>
        </w:rPr>
        <w:t xml:space="preserve"> has agreed that</w:t>
      </w:r>
      <w:r w:rsidR="00DB398D">
        <w:rPr>
          <w:rFonts w:eastAsia="宋体"/>
          <w:b w:val="0"/>
          <w:lang w:eastAsia="zh-CN"/>
        </w:rPr>
        <w:t>:</w:t>
      </w:r>
    </w:p>
    <w:p w14:paraId="15DD758E" w14:textId="77777777" w:rsidR="00873501" w:rsidRDefault="00873501" w:rsidP="008D4C4C">
      <w:p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6"/>
          <w:szCs w:val="16"/>
        </w:rPr>
      </w:pPr>
      <w:r w:rsidRPr="00B12C64">
        <w:rPr>
          <w:rFonts w:ascii="Calibri" w:hAnsi="Calibri" w:cs="Calibri" w:hint="eastAsia"/>
          <w:i/>
          <w:iCs/>
          <w:color w:val="00B050"/>
          <w:kern w:val="2"/>
          <w:sz w:val="16"/>
          <w:szCs w:val="16"/>
        </w:rPr>
        <w:t xml:space="preserve">Whether UE AS layer or UE APP layer handle the area scope </w:t>
      </w:r>
      <w:r w:rsidRPr="00B12C64">
        <w:rPr>
          <w:rFonts w:ascii="Calibri" w:hAnsi="Calibri" w:cs="Calibri"/>
          <w:i/>
          <w:iCs/>
          <w:color w:val="00B050"/>
          <w:kern w:val="2"/>
          <w:sz w:val="16"/>
          <w:szCs w:val="16"/>
        </w:rPr>
        <w:t>is to be discussed based on</w:t>
      </w:r>
      <w:r w:rsidRPr="00B12C64">
        <w:rPr>
          <w:rFonts w:ascii="Calibri" w:hAnsi="Calibri" w:cs="Calibri" w:hint="eastAsia"/>
          <w:i/>
          <w:iCs/>
          <w:color w:val="00B050"/>
          <w:kern w:val="2"/>
          <w:sz w:val="16"/>
          <w:szCs w:val="16"/>
        </w:rPr>
        <w:t xml:space="preserve"> RAN2</w:t>
      </w:r>
      <w:r w:rsidRPr="00B12C64">
        <w:rPr>
          <w:rFonts w:ascii="Calibri" w:hAnsi="Calibri" w:cs="Calibri"/>
          <w:i/>
          <w:iCs/>
          <w:color w:val="00B050"/>
          <w:kern w:val="2"/>
          <w:sz w:val="16"/>
          <w:szCs w:val="16"/>
        </w:rPr>
        <w:t xml:space="preserve"> progress</w:t>
      </w:r>
      <w:r w:rsidRPr="00B12C64">
        <w:rPr>
          <w:rFonts w:ascii="Calibri" w:hAnsi="Calibri" w:cs="Calibri" w:hint="eastAsia"/>
          <w:i/>
          <w:iCs/>
          <w:color w:val="00B050"/>
          <w:kern w:val="2"/>
          <w:sz w:val="16"/>
          <w:szCs w:val="16"/>
        </w:rPr>
        <w:t>.</w:t>
      </w:r>
    </w:p>
    <w:p w14:paraId="242AB7E4" w14:textId="144529C7" w:rsidR="00873501" w:rsidRDefault="00CB1B94" w:rsidP="007954DC">
      <w:pPr>
        <w:pStyle w:val="Proposal"/>
        <w:numPr>
          <w:ilvl w:val="0"/>
          <w:numId w:val="0"/>
        </w:numPr>
        <w:tabs>
          <w:tab w:val="left" w:pos="1134"/>
        </w:tabs>
        <w:rPr>
          <w:rFonts w:eastAsia="宋体"/>
          <w:b w:val="0"/>
          <w:lang w:eastAsia="zh-CN"/>
        </w:rPr>
      </w:pPr>
      <w:r>
        <w:rPr>
          <w:rFonts w:eastAsia="宋体" w:hint="eastAsia"/>
          <w:b w:val="0"/>
          <w:lang w:eastAsia="zh-CN"/>
        </w:rPr>
        <w:t>I</w:t>
      </w:r>
      <w:r>
        <w:rPr>
          <w:rFonts w:eastAsia="宋体"/>
          <w:b w:val="0"/>
          <w:lang w:eastAsia="zh-CN"/>
        </w:rPr>
        <w:t>f RAN2 decides it is the UE APP layer to handle the area scope, we think the UE AS does not need to know the area scope. Also</w:t>
      </w:r>
      <w:r w:rsidR="001B7B3D">
        <w:rPr>
          <w:rFonts w:eastAsia="宋体"/>
          <w:b w:val="0"/>
          <w:lang w:eastAsia="zh-CN"/>
        </w:rPr>
        <w:t>,</w:t>
      </w:r>
      <w:r>
        <w:rPr>
          <w:rFonts w:eastAsia="宋体"/>
          <w:b w:val="0"/>
          <w:lang w:eastAsia="zh-CN"/>
        </w:rPr>
        <w:t xml:space="preserve"> </w:t>
      </w:r>
      <w:proofErr w:type="spellStart"/>
      <w:r>
        <w:rPr>
          <w:rFonts w:eastAsia="宋体"/>
          <w:b w:val="0"/>
          <w:lang w:eastAsia="zh-CN"/>
        </w:rPr>
        <w:t>RAN3</w:t>
      </w:r>
      <w:proofErr w:type="spellEnd"/>
      <w:r>
        <w:rPr>
          <w:rFonts w:eastAsia="宋体"/>
          <w:b w:val="0"/>
          <w:lang w:eastAsia="zh-CN"/>
        </w:rPr>
        <w:t xml:space="preserve"> think whether the MBS session ID is needed should be confirmed by SA4 first. </w:t>
      </w:r>
      <w:r w:rsidR="00CE20B3">
        <w:rPr>
          <w:rFonts w:eastAsia="宋体"/>
          <w:b w:val="0"/>
          <w:lang w:eastAsia="zh-CN"/>
        </w:rPr>
        <w:t xml:space="preserve">If SA4 agreed to add the MBS session ID in the configuration container, the UE AS does not know when the MBS session of this </w:t>
      </w:r>
      <w:proofErr w:type="spellStart"/>
      <w:r w:rsidR="00CE20B3">
        <w:rPr>
          <w:rFonts w:eastAsia="宋体"/>
          <w:b w:val="0"/>
          <w:lang w:eastAsia="zh-CN"/>
        </w:rPr>
        <w:t>QoE</w:t>
      </w:r>
      <w:proofErr w:type="spellEnd"/>
      <w:r w:rsidR="00CE20B3">
        <w:rPr>
          <w:rFonts w:eastAsia="宋体"/>
          <w:b w:val="0"/>
          <w:lang w:eastAsia="zh-CN"/>
        </w:rPr>
        <w:t xml:space="preserve"> measurement is started in the application layer.</w:t>
      </w:r>
      <w:r w:rsidR="00CE20B3" w:rsidRPr="00CE20B3">
        <w:rPr>
          <w:rFonts w:eastAsia="宋体"/>
          <w:b w:val="0"/>
          <w:lang w:eastAsia="zh-CN"/>
        </w:rPr>
        <w:t xml:space="preserve"> </w:t>
      </w:r>
      <w:r w:rsidR="002308B4">
        <w:rPr>
          <w:rFonts w:eastAsia="宋体"/>
          <w:b w:val="0"/>
          <w:lang w:eastAsia="zh-CN"/>
        </w:rPr>
        <w:t xml:space="preserve">According to the SA4 specification, the area scope is </w:t>
      </w:r>
      <w:r w:rsidR="00023763">
        <w:rPr>
          <w:rFonts w:eastAsia="宋体"/>
          <w:b w:val="0"/>
          <w:lang w:eastAsia="zh-CN"/>
        </w:rPr>
        <w:t xml:space="preserve">only </w:t>
      </w:r>
      <w:r w:rsidR="002308B4">
        <w:rPr>
          <w:rFonts w:eastAsia="宋体"/>
          <w:b w:val="0"/>
          <w:lang w:eastAsia="zh-CN"/>
        </w:rPr>
        <w:t xml:space="preserve">checked at the start of a </w:t>
      </w:r>
      <w:proofErr w:type="spellStart"/>
      <w:r w:rsidR="002308B4">
        <w:rPr>
          <w:rFonts w:eastAsia="宋体"/>
          <w:b w:val="0"/>
          <w:lang w:eastAsia="zh-CN"/>
        </w:rPr>
        <w:t>QoE</w:t>
      </w:r>
      <w:proofErr w:type="spellEnd"/>
      <w:r w:rsidR="002308B4">
        <w:rPr>
          <w:rFonts w:eastAsia="宋体"/>
          <w:b w:val="0"/>
          <w:lang w:eastAsia="zh-CN"/>
        </w:rPr>
        <w:t xml:space="preserve"> measurement. </w:t>
      </w:r>
    </w:p>
    <w:tbl>
      <w:tblPr>
        <w:tblStyle w:val="af6"/>
        <w:tblW w:w="0" w:type="auto"/>
        <w:tblLook w:val="04A0" w:firstRow="1" w:lastRow="0" w:firstColumn="1" w:lastColumn="0" w:noHBand="0" w:noVBand="1"/>
      </w:tblPr>
      <w:tblGrid>
        <w:gridCol w:w="9631"/>
      </w:tblGrid>
      <w:tr w:rsidR="002308B4" w14:paraId="14C970FB" w14:textId="77777777" w:rsidTr="002308B4">
        <w:tc>
          <w:tcPr>
            <w:tcW w:w="9631" w:type="dxa"/>
          </w:tcPr>
          <w:p w14:paraId="2E8A902A" w14:textId="1BCDD1F0" w:rsidR="002308B4" w:rsidRPr="002308B4" w:rsidRDefault="002308B4" w:rsidP="002308B4">
            <w:pPr>
              <w:rPr>
                <w:rFonts w:eastAsia="宋体"/>
                <w:b/>
                <w:lang w:eastAsia="zh-CN"/>
              </w:rPr>
            </w:pPr>
            <w:r w:rsidRPr="00DA50B8">
              <w:t xml:space="preserve">The </w:t>
            </w:r>
            <w:proofErr w:type="spellStart"/>
            <w:r w:rsidRPr="00DA50B8">
              <w:t>QoE</w:t>
            </w:r>
            <w:proofErr w:type="spellEnd"/>
            <w:r w:rsidRPr="00DA50B8">
              <w:t xml:space="preserve"> configuration shall only be </w:t>
            </w:r>
            <w:r>
              <w:t>evaluated</w:t>
            </w:r>
            <w:r w:rsidRPr="00DA50B8">
              <w:t xml:space="preserve"> by the client </w:t>
            </w:r>
            <w:r>
              <w:t xml:space="preserve">at the start of a </w:t>
            </w:r>
            <w:proofErr w:type="spellStart"/>
            <w:r>
              <w:t>QoE</w:t>
            </w:r>
            <w:proofErr w:type="spellEnd"/>
            <w:r>
              <w:t xml:space="preserve"> measurement and reporting session (“</w:t>
            </w:r>
            <w:proofErr w:type="spellStart"/>
            <w:r>
              <w:t>QoE</w:t>
            </w:r>
            <w:proofErr w:type="spellEnd"/>
            <w:r>
              <w:t xml:space="preserve"> session”) associated with a streaming </w:t>
            </w:r>
            <w:r w:rsidRPr="00DA50B8">
              <w:t>session</w:t>
            </w:r>
            <w:r>
              <w:t>.</w:t>
            </w:r>
            <w:r w:rsidRPr="00DA50B8">
              <w:t xml:space="preserve"> </w:t>
            </w:r>
            <w:r>
              <w:t>This includes evaluation of any filtering criteria such as by geographical area.</w:t>
            </w:r>
            <w:r w:rsidRPr="002F4249">
              <w:t xml:space="preserve"> </w:t>
            </w:r>
            <w:r>
              <w:t>Client evaluation of</w:t>
            </w:r>
            <w:r w:rsidRPr="00DA50B8">
              <w:t xml:space="preserve"> all </w:t>
            </w:r>
            <w:r>
              <w:t>measurement</w:t>
            </w:r>
            <w:r w:rsidRPr="00DA50B8">
              <w:t xml:space="preserve"> and reporting </w:t>
            </w:r>
            <w:proofErr w:type="spellStart"/>
            <w:r w:rsidRPr="00DA50B8">
              <w:t>criterias</w:t>
            </w:r>
            <w:proofErr w:type="spellEnd"/>
            <w:r w:rsidRPr="00DA50B8">
              <w:t xml:space="preserve"> for an ongoing </w:t>
            </w:r>
            <w:proofErr w:type="spellStart"/>
            <w:r>
              <w:t>QoE</w:t>
            </w:r>
            <w:proofErr w:type="spellEnd"/>
            <w:r>
              <w:t xml:space="preserve"> </w:t>
            </w:r>
            <w:r w:rsidRPr="00DA50B8">
              <w:t xml:space="preserve">session shall be unaffected by any </w:t>
            </w:r>
            <w:proofErr w:type="spellStart"/>
            <w:r w:rsidRPr="00DA50B8">
              <w:t>QoE</w:t>
            </w:r>
            <w:proofErr w:type="spellEnd"/>
            <w:r w:rsidRPr="00DA50B8">
              <w:t xml:space="preserve"> configuration changes received during that session</w:t>
            </w:r>
            <w:r>
              <w:t xml:space="preserve"> – i.e., any </w:t>
            </w:r>
            <w:r w:rsidRPr="00DA50B8">
              <w:t xml:space="preserve">changes to the </w:t>
            </w:r>
            <w:proofErr w:type="spellStart"/>
            <w:r w:rsidRPr="00DA50B8">
              <w:t>QoE</w:t>
            </w:r>
            <w:proofErr w:type="spellEnd"/>
            <w:r w:rsidRPr="00DA50B8">
              <w:t xml:space="preserve"> configuration </w:t>
            </w:r>
            <w:r>
              <w:t>shall</w:t>
            </w:r>
            <w:r w:rsidRPr="00DA50B8">
              <w:t xml:space="preserve"> only affect </w:t>
            </w:r>
            <w:proofErr w:type="spellStart"/>
            <w:r>
              <w:t>QoE</w:t>
            </w:r>
            <w:proofErr w:type="spellEnd"/>
            <w:r>
              <w:t xml:space="preserve"> </w:t>
            </w:r>
            <w:r w:rsidRPr="00DA50B8">
              <w:t>sessions started after these configuration changes have been received</w:t>
            </w:r>
            <w:r>
              <w:t>.</w:t>
            </w:r>
          </w:p>
        </w:tc>
      </w:tr>
    </w:tbl>
    <w:p w14:paraId="48F1F593" w14:textId="7ABE3F81" w:rsidR="00F7212D" w:rsidRDefault="002308B4" w:rsidP="007954DC">
      <w:pPr>
        <w:pStyle w:val="Proposal"/>
        <w:numPr>
          <w:ilvl w:val="0"/>
          <w:numId w:val="0"/>
        </w:numPr>
        <w:tabs>
          <w:tab w:val="left" w:pos="1134"/>
        </w:tabs>
        <w:rPr>
          <w:rFonts w:eastAsia="宋体"/>
          <w:b w:val="0"/>
          <w:lang w:eastAsia="zh-CN"/>
        </w:rPr>
      </w:pPr>
      <w:r>
        <w:rPr>
          <w:rFonts w:eastAsia="宋体"/>
          <w:b w:val="0"/>
          <w:lang w:eastAsia="zh-CN"/>
        </w:rPr>
        <w:t xml:space="preserve">We suggest </w:t>
      </w:r>
      <w:r w:rsidR="00614792">
        <w:rPr>
          <w:rFonts w:eastAsia="宋体"/>
          <w:b w:val="0"/>
          <w:lang w:eastAsia="zh-CN"/>
        </w:rPr>
        <w:t xml:space="preserve">that it is </w:t>
      </w:r>
      <w:r>
        <w:rPr>
          <w:rFonts w:eastAsia="宋体"/>
          <w:b w:val="0"/>
          <w:lang w:eastAsia="zh-CN"/>
        </w:rPr>
        <w:t>the application layer to handle the area scope</w:t>
      </w:r>
      <w:r w:rsidR="00CE20B3">
        <w:rPr>
          <w:rFonts w:eastAsia="宋体"/>
          <w:b w:val="0"/>
          <w:lang w:eastAsia="zh-CN"/>
        </w:rPr>
        <w:t xml:space="preserve"> and it is not needed to introduce the </w:t>
      </w:r>
      <w:r w:rsidR="00CE20B3" w:rsidRPr="00CE20B3">
        <w:rPr>
          <w:rFonts w:eastAsia="宋体"/>
          <w:b w:val="0"/>
          <w:lang w:eastAsia="zh-CN"/>
        </w:rPr>
        <w:t>MBS service area</w:t>
      </w:r>
      <w:r w:rsidR="00CE20B3">
        <w:rPr>
          <w:rFonts w:eastAsia="宋体"/>
          <w:b w:val="0"/>
          <w:lang w:eastAsia="zh-CN"/>
        </w:rPr>
        <w:t xml:space="preserve"> </w:t>
      </w:r>
      <w:r w:rsidR="001B7B3D">
        <w:rPr>
          <w:rFonts w:eastAsia="宋体"/>
          <w:b w:val="0"/>
          <w:lang w:eastAsia="zh-CN"/>
        </w:rPr>
        <w:t xml:space="preserve">as explicit IE over </w:t>
      </w:r>
      <w:proofErr w:type="spellStart"/>
      <w:r w:rsidR="001B7B3D">
        <w:rPr>
          <w:rFonts w:eastAsia="宋体"/>
          <w:b w:val="0"/>
          <w:lang w:eastAsia="zh-CN"/>
        </w:rPr>
        <w:t>NGAP</w:t>
      </w:r>
      <w:proofErr w:type="spellEnd"/>
      <w:r w:rsidR="001B7B3D">
        <w:rPr>
          <w:rFonts w:eastAsia="宋体"/>
          <w:b w:val="0"/>
          <w:lang w:eastAsia="zh-CN"/>
        </w:rPr>
        <w:t xml:space="preserve"> and </w:t>
      </w:r>
      <w:proofErr w:type="spellStart"/>
      <w:r w:rsidR="001B7B3D">
        <w:rPr>
          <w:rFonts w:eastAsia="宋体"/>
          <w:b w:val="0"/>
          <w:lang w:eastAsia="zh-CN"/>
        </w:rPr>
        <w:t>Uu</w:t>
      </w:r>
      <w:proofErr w:type="spellEnd"/>
      <w:r w:rsidR="001B7B3D" w:rsidDel="001B7B3D">
        <w:rPr>
          <w:rFonts w:eastAsia="宋体"/>
          <w:b w:val="0"/>
          <w:lang w:eastAsia="zh-CN"/>
        </w:rPr>
        <w:t xml:space="preserve"> </w:t>
      </w:r>
      <w:r w:rsidR="00CE20B3">
        <w:rPr>
          <w:rFonts w:eastAsia="宋体"/>
          <w:b w:val="0"/>
          <w:lang w:eastAsia="zh-CN"/>
        </w:rPr>
        <w:t>f</w:t>
      </w:r>
      <w:r w:rsidR="001B7B3D">
        <w:rPr>
          <w:rFonts w:eastAsia="宋体"/>
          <w:b w:val="0"/>
          <w:lang w:eastAsia="zh-CN"/>
        </w:rPr>
        <w:t>or</w:t>
      </w:r>
      <w:r w:rsidR="00CE20B3">
        <w:rPr>
          <w:rFonts w:eastAsia="宋体"/>
          <w:b w:val="0"/>
          <w:lang w:eastAsia="zh-CN"/>
        </w:rPr>
        <w:t xml:space="preserve"> </w:t>
      </w:r>
      <w:proofErr w:type="spellStart"/>
      <w:r w:rsidR="00CE20B3">
        <w:rPr>
          <w:rFonts w:eastAsia="宋体"/>
          <w:b w:val="0"/>
          <w:lang w:eastAsia="zh-CN"/>
        </w:rPr>
        <w:t>QoE</w:t>
      </w:r>
      <w:proofErr w:type="spellEnd"/>
      <w:r w:rsidR="00CE20B3">
        <w:rPr>
          <w:rFonts w:eastAsia="宋体"/>
          <w:b w:val="0"/>
          <w:lang w:eastAsia="zh-CN"/>
        </w:rPr>
        <w:t xml:space="preserve"> measurement</w:t>
      </w:r>
      <w:r w:rsidR="001B7B3D">
        <w:rPr>
          <w:rFonts w:eastAsia="宋体"/>
          <w:b w:val="0"/>
          <w:lang w:eastAsia="zh-CN"/>
        </w:rPr>
        <w:t xml:space="preserve"> for MBS service</w:t>
      </w:r>
      <w:r>
        <w:rPr>
          <w:rFonts w:eastAsia="宋体"/>
          <w:b w:val="0"/>
          <w:lang w:eastAsia="zh-CN"/>
        </w:rPr>
        <w:t>.</w:t>
      </w:r>
    </w:p>
    <w:p w14:paraId="4FFDC846" w14:textId="29C8C910" w:rsidR="007954DC" w:rsidRDefault="007954DC" w:rsidP="007954DC">
      <w:pPr>
        <w:pStyle w:val="Proposal"/>
        <w:numPr>
          <w:ilvl w:val="0"/>
          <w:numId w:val="37"/>
        </w:numPr>
        <w:tabs>
          <w:tab w:val="left" w:pos="1134"/>
        </w:tabs>
        <w:ind w:left="1134" w:hanging="1134"/>
        <w:rPr>
          <w:rFonts w:eastAsia="宋体"/>
          <w:lang w:eastAsia="zh-CN"/>
        </w:rPr>
      </w:pPr>
      <w:r>
        <w:rPr>
          <w:rFonts w:eastAsia="宋体"/>
          <w:lang w:eastAsia="zh-CN"/>
        </w:rPr>
        <w:lastRenderedPageBreak/>
        <w:t xml:space="preserve">For </w:t>
      </w:r>
      <w:proofErr w:type="spellStart"/>
      <w:r>
        <w:rPr>
          <w:rFonts w:eastAsia="宋体"/>
          <w:lang w:eastAsia="zh-CN"/>
        </w:rPr>
        <w:t>QoE</w:t>
      </w:r>
      <w:proofErr w:type="spellEnd"/>
      <w:r>
        <w:rPr>
          <w:rFonts w:eastAsia="宋体"/>
          <w:lang w:eastAsia="zh-CN"/>
        </w:rPr>
        <w:t xml:space="preserve"> measurement for MBS service, not need to introduce MBS service area </w:t>
      </w:r>
      <w:r w:rsidR="008A0B62">
        <w:rPr>
          <w:rFonts w:eastAsia="宋体"/>
          <w:lang w:eastAsia="zh-CN"/>
        </w:rPr>
        <w:t>as explicit IE</w:t>
      </w:r>
      <w:r w:rsidR="005A2054">
        <w:rPr>
          <w:rFonts w:eastAsia="宋体"/>
          <w:lang w:eastAsia="zh-CN"/>
        </w:rPr>
        <w:t xml:space="preserve"> </w:t>
      </w:r>
      <w:r w:rsidR="008A0B62">
        <w:rPr>
          <w:rFonts w:eastAsia="宋体"/>
          <w:lang w:eastAsia="zh-CN"/>
        </w:rPr>
        <w:t xml:space="preserve">over </w:t>
      </w:r>
      <w:proofErr w:type="spellStart"/>
      <w:r>
        <w:rPr>
          <w:rFonts w:eastAsia="宋体"/>
          <w:lang w:eastAsia="zh-CN"/>
        </w:rPr>
        <w:t>NGAP</w:t>
      </w:r>
      <w:proofErr w:type="spellEnd"/>
      <w:r>
        <w:rPr>
          <w:rFonts w:eastAsia="宋体"/>
          <w:lang w:eastAsia="zh-CN"/>
        </w:rPr>
        <w:t xml:space="preserve"> and </w:t>
      </w:r>
      <w:proofErr w:type="spellStart"/>
      <w:r w:rsidR="00CE20B3">
        <w:rPr>
          <w:rFonts w:eastAsia="宋体"/>
          <w:lang w:eastAsia="zh-CN"/>
        </w:rPr>
        <w:t>Uu</w:t>
      </w:r>
      <w:proofErr w:type="spellEnd"/>
      <w:r>
        <w:rPr>
          <w:rFonts w:eastAsia="宋体"/>
          <w:lang w:eastAsia="zh-CN"/>
        </w:rPr>
        <w:t>.</w:t>
      </w:r>
    </w:p>
    <w:p w14:paraId="55F9009E" w14:textId="4AB8774F" w:rsidR="007954DC" w:rsidRDefault="00DB1F7F" w:rsidP="00171855">
      <w:pPr>
        <w:rPr>
          <w:rFonts w:eastAsiaTheme="minorEastAsia"/>
          <w:lang w:eastAsia="zh-CN"/>
        </w:rPr>
      </w:pPr>
      <w:r>
        <w:rPr>
          <w:rFonts w:eastAsiaTheme="minorEastAsia" w:hint="eastAsia"/>
          <w:lang w:eastAsia="zh-CN"/>
        </w:rPr>
        <w:t>I</w:t>
      </w:r>
      <w:r>
        <w:rPr>
          <w:rFonts w:eastAsiaTheme="minorEastAsia"/>
          <w:lang w:eastAsia="zh-CN"/>
        </w:rPr>
        <w:t>n the last meeting, some companies propose</w:t>
      </w:r>
      <w:r w:rsidR="008A0B62">
        <w:rPr>
          <w:rFonts w:eastAsiaTheme="minorEastAsia"/>
          <w:lang w:eastAsia="zh-CN"/>
        </w:rPr>
        <w:t>d</w:t>
      </w:r>
      <w:r>
        <w:rPr>
          <w:rFonts w:eastAsiaTheme="minorEastAsia"/>
          <w:lang w:eastAsia="zh-CN"/>
        </w:rPr>
        <w:t xml:space="preserve"> to support the R</w:t>
      </w:r>
      <w:r w:rsidR="008A0B62">
        <w:rPr>
          <w:rFonts w:eastAsiaTheme="minorEastAsia"/>
          <w:lang w:eastAsia="zh-CN"/>
        </w:rPr>
        <w:t xml:space="preserve">AN </w:t>
      </w:r>
      <w:r>
        <w:rPr>
          <w:rFonts w:eastAsiaTheme="minorEastAsia"/>
          <w:lang w:eastAsia="zh-CN"/>
        </w:rPr>
        <w:t>V</w:t>
      </w:r>
      <w:r w:rsidR="008A0B62">
        <w:rPr>
          <w:rFonts w:eastAsiaTheme="minorEastAsia"/>
          <w:lang w:eastAsia="zh-CN"/>
        </w:rPr>
        <w:t xml:space="preserve">isible </w:t>
      </w:r>
      <w:proofErr w:type="spellStart"/>
      <w:r>
        <w:rPr>
          <w:rFonts w:eastAsiaTheme="minorEastAsia"/>
          <w:lang w:eastAsia="zh-CN"/>
        </w:rPr>
        <w:t>QoE</w:t>
      </w:r>
      <w:proofErr w:type="spellEnd"/>
      <w:r>
        <w:rPr>
          <w:rFonts w:eastAsiaTheme="minorEastAsia"/>
          <w:lang w:eastAsia="zh-CN"/>
        </w:rPr>
        <w:t xml:space="preserve"> measurement configuration and reporting for MBS.</w:t>
      </w:r>
    </w:p>
    <w:p w14:paraId="143C62CB" w14:textId="7916FCE0" w:rsidR="00DB1F7F" w:rsidRDefault="00DB1F7F" w:rsidP="00171855">
      <w:pPr>
        <w:rPr>
          <w:rFonts w:eastAsiaTheme="minorEastAsia"/>
          <w:lang w:eastAsia="zh-CN"/>
        </w:rPr>
      </w:pPr>
      <w:r>
        <w:rPr>
          <w:rFonts w:eastAsiaTheme="minorEastAsia" w:hint="eastAsia"/>
          <w:lang w:eastAsia="zh-CN"/>
        </w:rPr>
        <w:t>I</w:t>
      </w:r>
      <w:r>
        <w:rPr>
          <w:rFonts w:eastAsiaTheme="minorEastAsia"/>
          <w:lang w:eastAsia="zh-CN"/>
        </w:rPr>
        <w:t xml:space="preserve">n the previous meetings, </w:t>
      </w:r>
      <w:proofErr w:type="spellStart"/>
      <w:r>
        <w:rPr>
          <w:rFonts w:eastAsiaTheme="minorEastAsia"/>
          <w:lang w:eastAsia="zh-CN"/>
        </w:rPr>
        <w:t>RAN3</w:t>
      </w:r>
      <w:proofErr w:type="spellEnd"/>
      <w:r>
        <w:rPr>
          <w:rFonts w:eastAsiaTheme="minorEastAsia"/>
          <w:lang w:eastAsia="zh-CN"/>
        </w:rPr>
        <w:t xml:space="preserve"> ha</w:t>
      </w:r>
      <w:r w:rsidR="008A0B62">
        <w:rPr>
          <w:rFonts w:eastAsiaTheme="minorEastAsia"/>
          <w:lang w:eastAsia="zh-CN"/>
        </w:rPr>
        <w:t>d</w:t>
      </w:r>
      <w:r>
        <w:rPr>
          <w:rFonts w:eastAsiaTheme="minorEastAsia"/>
          <w:lang w:eastAsia="zh-CN"/>
        </w:rPr>
        <w:t xml:space="preserve"> agreed to support the MBS </w:t>
      </w:r>
      <w:proofErr w:type="spellStart"/>
      <w:r>
        <w:rPr>
          <w:rFonts w:eastAsiaTheme="minorEastAsia"/>
          <w:lang w:eastAsia="zh-CN"/>
        </w:rPr>
        <w:t>QoE</w:t>
      </w:r>
      <w:proofErr w:type="spellEnd"/>
      <w:r>
        <w:rPr>
          <w:rFonts w:eastAsiaTheme="minorEastAsia"/>
          <w:lang w:eastAsia="zh-CN"/>
        </w:rPr>
        <w:t xml:space="preserve"> in </w:t>
      </w:r>
      <w:proofErr w:type="spellStart"/>
      <w:r>
        <w:rPr>
          <w:rFonts w:eastAsiaTheme="minorEastAsia"/>
          <w:lang w:eastAsia="zh-CN"/>
        </w:rPr>
        <w:t>RRC_IDLE</w:t>
      </w:r>
      <w:proofErr w:type="spellEnd"/>
      <w:r>
        <w:rPr>
          <w:rFonts w:eastAsiaTheme="minorEastAsia"/>
          <w:lang w:eastAsia="zh-CN"/>
        </w:rPr>
        <w:t>/INACTIVE first.</w:t>
      </w:r>
    </w:p>
    <w:p w14:paraId="51889DD5" w14:textId="77777777" w:rsidR="00DB1F7F" w:rsidRDefault="00DB1F7F" w:rsidP="00DB1F7F">
      <w:pPr>
        <w:rPr>
          <w:rFonts w:ascii="Calibri" w:hAnsi="Calibri" w:cs="Calibri"/>
          <w:i/>
          <w:iCs/>
          <w:color w:val="00B050"/>
          <w:kern w:val="2"/>
          <w:sz w:val="16"/>
          <w:szCs w:val="16"/>
        </w:rPr>
      </w:pPr>
      <w:r w:rsidRPr="00B12C64">
        <w:rPr>
          <w:rFonts w:ascii="Calibri" w:hAnsi="Calibri" w:cs="Calibri"/>
          <w:i/>
          <w:iCs/>
          <w:color w:val="00B050"/>
          <w:kern w:val="2"/>
          <w:sz w:val="16"/>
          <w:szCs w:val="16"/>
        </w:rPr>
        <w:t>S</w:t>
      </w:r>
      <w:r w:rsidRPr="00B12C64">
        <w:rPr>
          <w:rFonts w:ascii="Calibri" w:hAnsi="Calibri" w:cs="Calibri" w:hint="eastAsia"/>
          <w:i/>
          <w:iCs/>
          <w:color w:val="00B050"/>
          <w:kern w:val="2"/>
          <w:sz w:val="16"/>
          <w:szCs w:val="16"/>
        </w:rPr>
        <w:t xml:space="preserve">upport </w:t>
      </w:r>
      <w:r w:rsidRPr="00B12C64">
        <w:rPr>
          <w:rFonts w:ascii="Calibri" w:hAnsi="Calibri" w:cs="Calibri"/>
          <w:i/>
          <w:iCs/>
          <w:color w:val="00B050"/>
          <w:kern w:val="2"/>
          <w:sz w:val="16"/>
          <w:szCs w:val="16"/>
        </w:rPr>
        <w:t xml:space="preserve">MBS </w:t>
      </w:r>
      <w:r w:rsidRPr="00B12C64">
        <w:rPr>
          <w:rFonts w:ascii="Calibri" w:hAnsi="Calibri" w:cs="Calibri" w:hint="eastAsia"/>
          <w:i/>
          <w:iCs/>
          <w:color w:val="00B050"/>
          <w:kern w:val="2"/>
          <w:sz w:val="16"/>
          <w:szCs w:val="16"/>
        </w:rPr>
        <w:t xml:space="preserve">broadcast </w:t>
      </w:r>
      <w:r w:rsidRPr="00B12C64">
        <w:rPr>
          <w:rFonts w:ascii="Calibri" w:hAnsi="Calibri" w:cs="Calibri"/>
          <w:i/>
          <w:iCs/>
          <w:color w:val="00B050"/>
          <w:kern w:val="2"/>
          <w:sz w:val="16"/>
          <w:szCs w:val="16"/>
        </w:rPr>
        <w:t xml:space="preserve">service </w:t>
      </w:r>
      <w:r w:rsidRPr="00B12C64">
        <w:rPr>
          <w:rFonts w:ascii="Calibri" w:hAnsi="Calibri" w:cs="Calibri" w:hint="eastAsia"/>
          <w:i/>
          <w:iCs/>
          <w:color w:val="00B050"/>
          <w:kern w:val="2"/>
          <w:sz w:val="16"/>
          <w:szCs w:val="16"/>
        </w:rPr>
        <w:t xml:space="preserve">INACTIVE/IDLE </w:t>
      </w:r>
      <w:proofErr w:type="spellStart"/>
      <w:r w:rsidRPr="00B12C64">
        <w:rPr>
          <w:rFonts w:ascii="Calibri" w:hAnsi="Calibri" w:cs="Calibri" w:hint="eastAsia"/>
          <w:i/>
          <w:iCs/>
          <w:color w:val="00B050"/>
          <w:kern w:val="2"/>
          <w:sz w:val="16"/>
          <w:szCs w:val="16"/>
        </w:rPr>
        <w:t>QoE</w:t>
      </w:r>
      <w:proofErr w:type="spellEnd"/>
      <w:r w:rsidRPr="00B12C64">
        <w:rPr>
          <w:rFonts w:ascii="Calibri" w:hAnsi="Calibri" w:cs="Calibri" w:hint="eastAsia"/>
          <w:i/>
          <w:iCs/>
          <w:color w:val="00B050"/>
          <w:kern w:val="2"/>
          <w:sz w:val="16"/>
          <w:szCs w:val="16"/>
        </w:rPr>
        <w:t xml:space="preserve"> </w:t>
      </w:r>
      <w:r w:rsidRPr="00B12C64">
        <w:rPr>
          <w:rFonts w:ascii="Calibri" w:hAnsi="Calibri" w:cs="Calibri"/>
          <w:i/>
          <w:iCs/>
          <w:color w:val="00B050"/>
          <w:kern w:val="2"/>
          <w:sz w:val="16"/>
          <w:szCs w:val="16"/>
        </w:rPr>
        <w:t>first</w:t>
      </w:r>
      <w:r>
        <w:rPr>
          <w:rFonts w:ascii="Calibri" w:hAnsi="Calibri" w:cs="Calibri"/>
          <w:i/>
          <w:iCs/>
          <w:color w:val="00B050"/>
          <w:kern w:val="2"/>
          <w:sz w:val="16"/>
          <w:szCs w:val="16"/>
        </w:rPr>
        <w:t>.</w:t>
      </w:r>
    </w:p>
    <w:p w14:paraId="3D4E0D83" w14:textId="486EC745" w:rsidR="00BE0AAA" w:rsidRDefault="00DB1F7F" w:rsidP="00171855">
      <w:pPr>
        <w:rPr>
          <w:rFonts w:eastAsiaTheme="minorEastAsia"/>
          <w:lang w:eastAsia="zh-CN"/>
        </w:rPr>
      </w:pPr>
      <w:r>
        <w:rPr>
          <w:rFonts w:eastAsiaTheme="minorEastAsia" w:hint="eastAsia"/>
          <w:lang w:eastAsia="zh-CN"/>
        </w:rPr>
        <w:t>F</w:t>
      </w:r>
      <w:r>
        <w:rPr>
          <w:rFonts w:eastAsiaTheme="minorEastAsia"/>
          <w:lang w:eastAsia="zh-CN"/>
        </w:rPr>
        <w:t xml:space="preserve">or the MBS </w:t>
      </w:r>
      <w:proofErr w:type="spellStart"/>
      <w:r>
        <w:rPr>
          <w:rFonts w:eastAsiaTheme="minorEastAsia"/>
          <w:lang w:eastAsia="zh-CN"/>
        </w:rPr>
        <w:t>QoE</w:t>
      </w:r>
      <w:proofErr w:type="spellEnd"/>
      <w:r>
        <w:rPr>
          <w:rFonts w:eastAsiaTheme="minorEastAsia"/>
          <w:lang w:eastAsia="zh-CN"/>
        </w:rPr>
        <w:t xml:space="preserve"> in </w:t>
      </w:r>
      <w:proofErr w:type="spellStart"/>
      <w:r>
        <w:rPr>
          <w:rFonts w:eastAsiaTheme="minorEastAsia"/>
          <w:lang w:eastAsia="zh-CN"/>
        </w:rPr>
        <w:t>RRC_IDLE</w:t>
      </w:r>
      <w:proofErr w:type="spellEnd"/>
      <w:r>
        <w:rPr>
          <w:rFonts w:eastAsiaTheme="minorEastAsia"/>
          <w:lang w:eastAsia="zh-CN"/>
        </w:rPr>
        <w:t>/INACTIVE, we do not see the benefits of supporting the R</w:t>
      </w:r>
      <w:r w:rsidR="008A0B62">
        <w:rPr>
          <w:rFonts w:eastAsiaTheme="minorEastAsia"/>
          <w:lang w:eastAsia="zh-CN"/>
        </w:rPr>
        <w:t xml:space="preserve">AN </w:t>
      </w:r>
      <w:proofErr w:type="spellStart"/>
      <w:r>
        <w:rPr>
          <w:rFonts w:eastAsiaTheme="minorEastAsia"/>
          <w:lang w:eastAsia="zh-CN"/>
        </w:rPr>
        <w:t>V</w:t>
      </w:r>
      <w:r w:rsidR="008A0B62">
        <w:rPr>
          <w:rFonts w:eastAsiaTheme="minorEastAsia"/>
          <w:lang w:eastAsia="zh-CN"/>
        </w:rPr>
        <w:t>isbile</w:t>
      </w:r>
      <w:proofErr w:type="spellEnd"/>
      <w:r w:rsidR="008A0B62">
        <w:rPr>
          <w:rFonts w:eastAsiaTheme="minorEastAsia"/>
          <w:lang w:eastAsia="zh-CN"/>
        </w:rPr>
        <w:t xml:space="preserve"> </w:t>
      </w:r>
      <w:proofErr w:type="spellStart"/>
      <w:r>
        <w:rPr>
          <w:rFonts w:eastAsiaTheme="minorEastAsia"/>
          <w:lang w:eastAsia="zh-CN"/>
        </w:rPr>
        <w:t>QoE</w:t>
      </w:r>
      <w:proofErr w:type="spellEnd"/>
      <w:r w:rsidR="008A0B62">
        <w:rPr>
          <w:rFonts w:eastAsiaTheme="minorEastAsia"/>
          <w:lang w:eastAsia="zh-CN"/>
        </w:rPr>
        <w:t xml:space="preserve"> measurement</w:t>
      </w:r>
      <w:r>
        <w:rPr>
          <w:rFonts w:eastAsiaTheme="minorEastAsia"/>
          <w:lang w:eastAsia="zh-CN"/>
        </w:rPr>
        <w:t xml:space="preserve">. In </w:t>
      </w:r>
      <w:proofErr w:type="spellStart"/>
      <w:r>
        <w:rPr>
          <w:rFonts w:eastAsiaTheme="minorEastAsia"/>
          <w:lang w:eastAsia="zh-CN"/>
        </w:rPr>
        <w:t>R17</w:t>
      </w:r>
      <w:proofErr w:type="spellEnd"/>
      <w:r>
        <w:rPr>
          <w:rFonts w:eastAsiaTheme="minorEastAsia"/>
          <w:lang w:eastAsia="zh-CN"/>
        </w:rPr>
        <w:t>, the R</w:t>
      </w:r>
      <w:r w:rsidR="008A0B62">
        <w:rPr>
          <w:rFonts w:eastAsiaTheme="minorEastAsia"/>
          <w:lang w:eastAsia="zh-CN"/>
        </w:rPr>
        <w:t xml:space="preserve">AN </w:t>
      </w:r>
      <w:r>
        <w:rPr>
          <w:rFonts w:eastAsiaTheme="minorEastAsia"/>
          <w:lang w:eastAsia="zh-CN"/>
        </w:rPr>
        <w:t>V</w:t>
      </w:r>
      <w:r w:rsidR="008A0B62">
        <w:rPr>
          <w:rFonts w:eastAsiaTheme="minorEastAsia"/>
          <w:lang w:eastAsia="zh-CN"/>
        </w:rPr>
        <w:t xml:space="preserve">isible </w:t>
      </w:r>
      <w:proofErr w:type="spellStart"/>
      <w:r>
        <w:rPr>
          <w:rFonts w:eastAsiaTheme="minorEastAsia"/>
          <w:lang w:eastAsia="zh-CN"/>
        </w:rPr>
        <w:t>Q</w:t>
      </w:r>
      <w:r w:rsidR="008A0B62">
        <w:rPr>
          <w:rFonts w:eastAsiaTheme="minorEastAsia"/>
          <w:lang w:eastAsia="zh-CN"/>
        </w:rPr>
        <w:t>o</w:t>
      </w:r>
      <w:r>
        <w:rPr>
          <w:rFonts w:eastAsiaTheme="minorEastAsia"/>
          <w:lang w:eastAsia="zh-CN"/>
        </w:rPr>
        <w:t>E</w:t>
      </w:r>
      <w:proofErr w:type="spellEnd"/>
      <w:r w:rsidR="008A0B62">
        <w:rPr>
          <w:rFonts w:eastAsiaTheme="minorEastAsia"/>
          <w:lang w:eastAsia="zh-CN"/>
        </w:rPr>
        <w:t xml:space="preserve"> measurement</w:t>
      </w:r>
      <w:r>
        <w:rPr>
          <w:rFonts w:eastAsiaTheme="minorEastAsia"/>
          <w:lang w:eastAsia="zh-CN"/>
        </w:rPr>
        <w:t xml:space="preserve"> is used to optimize the scheduling. For the broadcast</w:t>
      </w:r>
      <w:r w:rsidR="008A0B62">
        <w:rPr>
          <w:rFonts w:eastAsiaTheme="minorEastAsia"/>
          <w:lang w:eastAsia="zh-CN"/>
        </w:rPr>
        <w:t xml:space="preserve"> service</w:t>
      </w:r>
      <w:r>
        <w:rPr>
          <w:rFonts w:eastAsiaTheme="minorEastAsia"/>
          <w:lang w:eastAsia="zh-CN"/>
        </w:rPr>
        <w:t xml:space="preserve">, </w:t>
      </w:r>
      <w:r w:rsidR="008A0B62">
        <w:rPr>
          <w:rFonts w:eastAsiaTheme="minorEastAsia"/>
          <w:lang w:eastAsia="zh-CN"/>
        </w:rPr>
        <w:t xml:space="preserve">not sure if there is a need </w:t>
      </w:r>
      <w:r>
        <w:rPr>
          <w:rFonts w:eastAsiaTheme="minorEastAsia"/>
          <w:lang w:eastAsia="zh-CN"/>
        </w:rPr>
        <w:t xml:space="preserve">to optimize the scheduling. </w:t>
      </w:r>
      <w:proofErr w:type="gramStart"/>
      <w:r>
        <w:rPr>
          <w:rFonts w:eastAsiaTheme="minorEastAsia"/>
          <w:lang w:eastAsia="zh-CN"/>
        </w:rPr>
        <w:t>Also</w:t>
      </w:r>
      <w:proofErr w:type="gramEnd"/>
      <w:r>
        <w:rPr>
          <w:rFonts w:eastAsiaTheme="minorEastAsia"/>
          <w:lang w:eastAsia="zh-CN"/>
        </w:rPr>
        <w:t xml:space="preserve"> in R17, the </w:t>
      </w:r>
      <w:r w:rsidR="00BE0AAA">
        <w:rPr>
          <w:rFonts w:eastAsiaTheme="minorEastAsia"/>
          <w:lang w:eastAsia="zh-CN"/>
        </w:rPr>
        <w:t>UE sends the R</w:t>
      </w:r>
      <w:r w:rsidR="008A0B62">
        <w:rPr>
          <w:rFonts w:eastAsiaTheme="minorEastAsia"/>
          <w:lang w:eastAsia="zh-CN"/>
        </w:rPr>
        <w:t xml:space="preserve">AN </w:t>
      </w:r>
      <w:r w:rsidR="00BE0AAA">
        <w:rPr>
          <w:rFonts w:eastAsiaTheme="minorEastAsia"/>
          <w:lang w:eastAsia="zh-CN"/>
        </w:rPr>
        <w:t>V</w:t>
      </w:r>
      <w:r w:rsidR="008A0B62">
        <w:rPr>
          <w:rFonts w:eastAsiaTheme="minorEastAsia"/>
          <w:lang w:eastAsia="zh-CN"/>
        </w:rPr>
        <w:t xml:space="preserve">isible </w:t>
      </w:r>
      <w:proofErr w:type="spellStart"/>
      <w:r w:rsidR="00BE0AAA">
        <w:rPr>
          <w:rFonts w:eastAsiaTheme="minorEastAsia"/>
          <w:lang w:eastAsia="zh-CN"/>
        </w:rPr>
        <w:t>QoE</w:t>
      </w:r>
      <w:proofErr w:type="spellEnd"/>
      <w:r w:rsidR="00BE0AAA">
        <w:rPr>
          <w:rFonts w:eastAsiaTheme="minorEastAsia"/>
          <w:lang w:eastAsia="zh-CN"/>
        </w:rPr>
        <w:t xml:space="preserve"> </w:t>
      </w:r>
      <w:r w:rsidR="008A0B62">
        <w:rPr>
          <w:rFonts w:eastAsiaTheme="minorEastAsia"/>
          <w:lang w:eastAsia="zh-CN"/>
        </w:rPr>
        <w:t xml:space="preserve">measurement </w:t>
      </w:r>
      <w:r w:rsidR="00BE0AAA">
        <w:rPr>
          <w:rFonts w:eastAsiaTheme="minorEastAsia"/>
          <w:lang w:eastAsia="zh-CN"/>
        </w:rPr>
        <w:t>results to the network via the dedicated RRC message. If RRC_IDLE/INACTIVE UE triggers the RRC connection in order to report the R</w:t>
      </w:r>
      <w:r w:rsidR="008A0B62">
        <w:rPr>
          <w:rFonts w:eastAsiaTheme="minorEastAsia"/>
          <w:lang w:eastAsia="zh-CN"/>
        </w:rPr>
        <w:t xml:space="preserve">AN </w:t>
      </w:r>
      <w:r w:rsidR="00BE0AAA">
        <w:rPr>
          <w:rFonts w:eastAsiaTheme="minorEastAsia"/>
          <w:lang w:eastAsia="zh-CN"/>
        </w:rPr>
        <w:t>V</w:t>
      </w:r>
      <w:r w:rsidR="008A0B62">
        <w:rPr>
          <w:rFonts w:eastAsiaTheme="minorEastAsia"/>
          <w:lang w:eastAsia="zh-CN"/>
        </w:rPr>
        <w:t xml:space="preserve">isible </w:t>
      </w:r>
      <w:proofErr w:type="spellStart"/>
      <w:r w:rsidR="00BE0AAA">
        <w:rPr>
          <w:rFonts w:eastAsiaTheme="minorEastAsia"/>
          <w:lang w:eastAsia="zh-CN"/>
        </w:rPr>
        <w:t>QoE</w:t>
      </w:r>
      <w:proofErr w:type="spellEnd"/>
      <w:r w:rsidR="00BE0AAA">
        <w:rPr>
          <w:rFonts w:eastAsiaTheme="minorEastAsia"/>
          <w:lang w:eastAsia="zh-CN"/>
        </w:rPr>
        <w:t xml:space="preserve"> </w:t>
      </w:r>
      <w:r w:rsidR="008A0B62">
        <w:rPr>
          <w:rFonts w:eastAsiaTheme="minorEastAsia"/>
          <w:lang w:eastAsia="zh-CN"/>
        </w:rPr>
        <w:t xml:space="preserve">measurement </w:t>
      </w:r>
      <w:r w:rsidR="00BE0AAA">
        <w:rPr>
          <w:rFonts w:eastAsiaTheme="minorEastAsia"/>
          <w:lang w:eastAsia="zh-CN"/>
        </w:rPr>
        <w:t>results</w:t>
      </w:r>
      <w:r w:rsidR="008A0B62">
        <w:rPr>
          <w:rFonts w:eastAsiaTheme="minorEastAsia"/>
          <w:lang w:eastAsia="zh-CN"/>
        </w:rPr>
        <w:t>,</w:t>
      </w:r>
      <w:r w:rsidR="00BE0AAA">
        <w:rPr>
          <w:rFonts w:eastAsiaTheme="minorEastAsia"/>
          <w:lang w:eastAsia="zh-CN"/>
        </w:rPr>
        <w:t xml:space="preserve"> </w:t>
      </w:r>
      <w:proofErr w:type="spellStart"/>
      <w:r w:rsidR="008A0B62">
        <w:rPr>
          <w:rFonts w:eastAsiaTheme="minorEastAsia"/>
          <w:lang w:eastAsia="zh-CN"/>
        </w:rPr>
        <w:t>t</w:t>
      </w:r>
      <w:r w:rsidR="00BE0AAA">
        <w:rPr>
          <w:rFonts w:eastAsiaTheme="minorEastAsia"/>
          <w:lang w:eastAsia="zh-CN"/>
        </w:rPr>
        <w:t>t</w:t>
      </w:r>
      <w:proofErr w:type="spellEnd"/>
      <w:r w:rsidR="00BE0AAA">
        <w:rPr>
          <w:rFonts w:eastAsiaTheme="minorEastAsia"/>
          <w:lang w:eastAsia="zh-CN"/>
        </w:rPr>
        <w:t xml:space="preserve"> will increase the </w:t>
      </w:r>
      <w:proofErr w:type="spellStart"/>
      <w:r w:rsidR="00BE0AAA">
        <w:rPr>
          <w:rFonts w:eastAsiaTheme="minorEastAsia"/>
          <w:lang w:eastAsia="zh-CN"/>
        </w:rPr>
        <w:t>Uu</w:t>
      </w:r>
      <w:proofErr w:type="spellEnd"/>
      <w:r w:rsidR="00BE0AAA">
        <w:rPr>
          <w:rFonts w:eastAsiaTheme="minorEastAsia"/>
          <w:lang w:eastAsia="zh-CN"/>
        </w:rPr>
        <w:t xml:space="preserve"> signalling overload. </w:t>
      </w:r>
      <w:r w:rsidR="008A0B62">
        <w:rPr>
          <w:rFonts w:eastAsiaTheme="minorEastAsia"/>
          <w:lang w:eastAsia="zh-CN"/>
        </w:rPr>
        <w:t xml:space="preserve">In addition, </w:t>
      </w:r>
      <w:r w:rsidR="00BE0AAA">
        <w:rPr>
          <w:rFonts w:eastAsiaTheme="minorEastAsia"/>
          <w:lang w:eastAsia="zh-CN"/>
        </w:rPr>
        <w:t>RAN2 ha</w:t>
      </w:r>
      <w:r w:rsidR="008A0B62">
        <w:rPr>
          <w:rFonts w:eastAsiaTheme="minorEastAsia"/>
          <w:lang w:eastAsia="zh-CN"/>
        </w:rPr>
        <w:t>d</w:t>
      </w:r>
      <w:r w:rsidR="00BE0AAA">
        <w:rPr>
          <w:rFonts w:eastAsiaTheme="minorEastAsia"/>
          <w:lang w:eastAsia="zh-CN"/>
        </w:rPr>
        <w:t xml:space="preserve"> agreed that the UE does not trigger the RRC setup/resume just for the sake of reporting </w:t>
      </w:r>
      <w:proofErr w:type="spellStart"/>
      <w:r w:rsidR="00BE0AAA">
        <w:rPr>
          <w:rFonts w:eastAsiaTheme="minorEastAsia"/>
          <w:lang w:eastAsia="zh-CN"/>
        </w:rPr>
        <w:t>QoE</w:t>
      </w:r>
      <w:proofErr w:type="spellEnd"/>
      <w:r w:rsidR="00BE0AAA">
        <w:rPr>
          <w:rFonts w:eastAsiaTheme="minorEastAsia"/>
          <w:lang w:eastAsia="zh-CN"/>
        </w:rPr>
        <w:t>.</w:t>
      </w:r>
    </w:p>
    <w:tbl>
      <w:tblPr>
        <w:tblStyle w:val="af6"/>
        <w:tblW w:w="0" w:type="auto"/>
        <w:tblLook w:val="04A0" w:firstRow="1" w:lastRow="0" w:firstColumn="1" w:lastColumn="0" w:noHBand="0" w:noVBand="1"/>
      </w:tblPr>
      <w:tblGrid>
        <w:gridCol w:w="9631"/>
      </w:tblGrid>
      <w:tr w:rsidR="00BE0AAA" w14:paraId="08E99922" w14:textId="77777777" w:rsidTr="00BE0AAA">
        <w:tc>
          <w:tcPr>
            <w:tcW w:w="9631" w:type="dxa"/>
          </w:tcPr>
          <w:p w14:paraId="04A45C56" w14:textId="77777777" w:rsidR="00BE0AAA" w:rsidRDefault="00BE0AAA" w:rsidP="00BE0AAA">
            <w:pPr>
              <w:pStyle w:val="Agreement"/>
            </w:pPr>
            <w:r w:rsidRPr="00304103">
              <w:t xml:space="preserve">1: </w:t>
            </w:r>
            <w:r>
              <w:t xml:space="preserve">UE can be configured to do </w:t>
            </w:r>
            <w:proofErr w:type="spellStart"/>
            <w:r w:rsidRPr="00304103">
              <w:t>QoE</w:t>
            </w:r>
            <w:proofErr w:type="spellEnd"/>
            <w:r w:rsidRPr="00304103">
              <w:t xml:space="preserve"> </w:t>
            </w:r>
            <w:r>
              <w:t xml:space="preserve">measurements for MBS broadcast </w:t>
            </w:r>
            <w:r w:rsidRPr="00304103">
              <w:t>in all RRC state</w:t>
            </w:r>
            <w:r>
              <w:t>s</w:t>
            </w:r>
            <w:r w:rsidRPr="00304103">
              <w:t>.</w:t>
            </w:r>
          </w:p>
          <w:p w14:paraId="6B4D20A0" w14:textId="600C45E3" w:rsidR="00BE0AAA" w:rsidRPr="00BE0AAA" w:rsidRDefault="00BE0AAA" w:rsidP="00BE0AAA">
            <w:pPr>
              <w:pStyle w:val="Doc-text2"/>
              <w:rPr>
                <w:rFonts w:eastAsiaTheme="minorEastAsia"/>
                <w:lang w:eastAsia="zh-CN"/>
              </w:rPr>
            </w:pPr>
            <w:r>
              <w:rPr>
                <w:b/>
              </w:rPr>
              <w:t xml:space="preserve">As a baseline, UE does not </w:t>
            </w:r>
            <w:proofErr w:type="spellStart"/>
            <w:r>
              <w:rPr>
                <w:b/>
              </w:rPr>
              <w:t>tigger</w:t>
            </w:r>
            <w:proofErr w:type="spellEnd"/>
            <w:r>
              <w:rPr>
                <w:b/>
              </w:rPr>
              <w:t xml:space="preserve"> </w:t>
            </w:r>
            <w:proofErr w:type="spellStart"/>
            <w:r>
              <w:rPr>
                <w:b/>
              </w:rPr>
              <w:t>RRC</w:t>
            </w:r>
            <w:proofErr w:type="spellEnd"/>
            <w:r>
              <w:rPr>
                <w:b/>
              </w:rPr>
              <w:t xml:space="preserve"> Resume – RRC Setup just for the sake of reporting </w:t>
            </w:r>
            <w:proofErr w:type="spellStart"/>
            <w:r>
              <w:rPr>
                <w:b/>
              </w:rPr>
              <w:t>QoE</w:t>
            </w:r>
            <w:proofErr w:type="spellEnd"/>
            <w:r>
              <w:rPr>
                <w:b/>
              </w:rPr>
              <w:t>. FFS whether there are cases where we deviate from this baseline.</w:t>
            </w:r>
          </w:p>
        </w:tc>
      </w:tr>
    </w:tbl>
    <w:p w14:paraId="766940DD" w14:textId="77777777" w:rsidR="00BE0AAA" w:rsidRPr="00DB1F7F" w:rsidRDefault="00BE0AAA" w:rsidP="00171855">
      <w:pPr>
        <w:rPr>
          <w:rFonts w:eastAsiaTheme="minorEastAsia"/>
          <w:lang w:eastAsia="zh-CN"/>
        </w:rPr>
      </w:pPr>
    </w:p>
    <w:p w14:paraId="38F309B3" w14:textId="49B1D013" w:rsidR="00DB1F7F" w:rsidRDefault="00DB1F7F" w:rsidP="00DB1F7F">
      <w:pPr>
        <w:pStyle w:val="Proposal"/>
        <w:numPr>
          <w:ilvl w:val="0"/>
          <w:numId w:val="37"/>
        </w:numPr>
        <w:tabs>
          <w:tab w:val="left" w:pos="1134"/>
        </w:tabs>
        <w:ind w:left="1134" w:hanging="1134"/>
        <w:rPr>
          <w:rFonts w:eastAsia="宋体"/>
          <w:lang w:eastAsia="zh-CN"/>
        </w:rPr>
      </w:pPr>
      <w:r>
        <w:rPr>
          <w:rFonts w:eastAsia="宋体"/>
          <w:lang w:eastAsia="zh-CN"/>
        </w:rPr>
        <w:t>No</w:t>
      </w:r>
      <w:r w:rsidR="008A0B62">
        <w:rPr>
          <w:rFonts w:eastAsia="宋体"/>
          <w:lang w:eastAsia="zh-CN"/>
        </w:rPr>
        <w:t xml:space="preserve"> need to</w:t>
      </w:r>
      <w:r>
        <w:rPr>
          <w:rFonts w:eastAsia="宋体"/>
          <w:lang w:eastAsia="zh-CN"/>
        </w:rPr>
        <w:t xml:space="preserve"> support the R</w:t>
      </w:r>
      <w:r w:rsidR="008A0B62">
        <w:rPr>
          <w:rFonts w:eastAsia="宋体"/>
          <w:lang w:eastAsia="zh-CN"/>
        </w:rPr>
        <w:t xml:space="preserve">AN </w:t>
      </w:r>
      <w:r>
        <w:rPr>
          <w:rFonts w:eastAsia="宋体"/>
          <w:lang w:eastAsia="zh-CN"/>
        </w:rPr>
        <w:t>V</w:t>
      </w:r>
      <w:r w:rsidR="008A0B62">
        <w:rPr>
          <w:rFonts w:eastAsia="宋体"/>
          <w:lang w:eastAsia="zh-CN"/>
        </w:rPr>
        <w:t xml:space="preserve">isible </w:t>
      </w:r>
      <w:proofErr w:type="spellStart"/>
      <w:r>
        <w:rPr>
          <w:rFonts w:eastAsia="宋体"/>
          <w:lang w:eastAsia="zh-CN"/>
        </w:rPr>
        <w:t>Q</w:t>
      </w:r>
      <w:r w:rsidR="008A0B62">
        <w:rPr>
          <w:rFonts w:eastAsia="宋体"/>
          <w:lang w:eastAsia="zh-CN"/>
        </w:rPr>
        <w:t>o</w:t>
      </w:r>
      <w:r>
        <w:rPr>
          <w:rFonts w:eastAsia="宋体"/>
          <w:lang w:eastAsia="zh-CN"/>
        </w:rPr>
        <w:t>E</w:t>
      </w:r>
      <w:proofErr w:type="spellEnd"/>
      <w:r>
        <w:rPr>
          <w:rFonts w:eastAsia="宋体"/>
          <w:lang w:eastAsia="zh-CN"/>
        </w:rPr>
        <w:t xml:space="preserve"> </w:t>
      </w:r>
      <w:r w:rsidR="002F21A4">
        <w:rPr>
          <w:rFonts w:eastAsia="宋体"/>
          <w:lang w:eastAsia="zh-CN"/>
        </w:rPr>
        <w:t xml:space="preserve">measurement </w:t>
      </w:r>
      <w:r>
        <w:rPr>
          <w:rFonts w:eastAsia="宋体"/>
          <w:lang w:eastAsia="zh-CN"/>
        </w:rPr>
        <w:t xml:space="preserve">for </w:t>
      </w:r>
      <w:r w:rsidR="002F21A4">
        <w:rPr>
          <w:rFonts w:eastAsia="宋体"/>
          <w:lang w:eastAsia="zh-CN"/>
        </w:rPr>
        <w:t>MBS service</w:t>
      </w:r>
      <w:r>
        <w:rPr>
          <w:rFonts w:eastAsia="宋体"/>
          <w:lang w:eastAsia="zh-CN"/>
        </w:rPr>
        <w:t xml:space="preserve"> in </w:t>
      </w:r>
      <w:proofErr w:type="spellStart"/>
      <w:r>
        <w:rPr>
          <w:rFonts w:eastAsia="宋体"/>
          <w:lang w:eastAsia="zh-CN"/>
        </w:rPr>
        <w:t>RRC_IDLE</w:t>
      </w:r>
      <w:proofErr w:type="spellEnd"/>
      <w:r>
        <w:rPr>
          <w:rFonts w:eastAsia="宋体"/>
          <w:lang w:eastAsia="zh-CN"/>
        </w:rPr>
        <w:t>/INACTIVE</w:t>
      </w:r>
      <w:r w:rsidR="002F21A4">
        <w:rPr>
          <w:rFonts w:eastAsia="宋体"/>
          <w:lang w:eastAsia="zh-CN"/>
        </w:rPr>
        <w:t xml:space="preserve"> state</w:t>
      </w:r>
      <w:r>
        <w:rPr>
          <w:rFonts w:eastAsia="宋体"/>
          <w:lang w:eastAsia="zh-CN"/>
        </w:rPr>
        <w:t>.</w:t>
      </w:r>
    </w:p>
    <w:p w14:paraId="4C998969" w14:textId="4E9DB27E" w:rsidR="00171855" w:rsidRPr="00DB1F7F" w:rsidRDefault="00171855" w:rsidP="00171855">
      <w:pPr>
        <w:rPr>
          <w:rFonts w:eastAsiaTheme="minorEastAsia"/>
          <w:lang w:eastAsia="zh-CN"/>
        </w:rPr>
      </w:pPr>
    </w:p>
    <w:p w14:paraId="39395D15" w14:textId="77777777" w:rsidR="00171855" w:rsidRDefault="00171855" w:rsidP="00171855">
      <w:pPr>
        <w:pStyle w:val="21"/>
        <w:tabs>
          <w:tab w:val="center" w:pos="4820"/>
        </w:tabs>
        <w:rPr>
          <w:rFonts w:eastAsia="宋体"/>
          <w:lang w:val="en-US" w:eastAsia="zh-CN"/>
        </w:rPr>
      </w:pPr>
      <w:r>
        <w:rPr>
          <w:rFonts w:eastAsia="宋体"/>
          <w:lang w:val="en-US" w:eastAsia="zh-CN"/>
        </w:rPr>
        <w:t xml:space="preserve">2.2 MBS </w:t>
      </w:r>
      <w:proofErr w:type="spellStart"/>
      <w:r>
        <w:rPr>
          <w:rFonts w:eastAsia="宋体"/>
          <w:lang w:val="en-US" w:eastAsia="zh-CN"/>
        </w:rPr>
        <w:t>QoE</w:t>
      </w:r>
      <w:proofErr w:type="spellEnd"/>
      <w:r>
        <w:rPr>
          <w:rFonts w:eastAsia="宋体"/>
          <w:lang w:val="en-US" w:eastAsia="zh-CN"/>
        </w:rPr>
        <w:t xml:space="preserve"> measurement reporting</w:t>
      </w:r>
    </w:p>
    <w:p w14:paraId="04ADBD55" w14:textId="20285F40" w:rsidR="00614792" w:rsidRDefault="00BE0AAA" w:rsidP="00614792">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the last meeting, RAN3 discussed </w:t>
      </w:r>
      <w:r w:rsidR="00356111">
        <w:rPr>
          <w:rFonts w:eastAsiaTheme="minorEastAsia"/>
          <w:lang w:val="en-US" w:eastAsia="zh-CN"/>
        </w:rPr>
        <w:t xml:space="preserve">two options on the procedure </w:t>
      </w:r>
      <w:r w:rsidR="00D951C3">
        <w:rPr>
          <w:rFonts w:eastAsiaTheme="minorEastAsia"/>
          <w:lang w:val="en-US" w:eastAsia="zh-CN"/>
        </w:rPr>
        <w:t>for</w:t>
      </w:r>
      <w:r w:rsidR="00356111">
        <w:rPr>
          <w:rFonts w:eastAsiaTheme="minorEastAsia"/>
          <w:lang w:val="en-US" w:eastAsia="zh-CN"/>
        </w:rPr>
        <w:t xml:space="preserve"> UE</w:t>
      </w:r>
      <w:r w:rsidR="00D951C3">
        <w:rPr>
          <w:rFonts w:eastAsiaTheme="minorEastAsia"/>
          <w:lang w:val="en-US" w:eastAsia="zh-CN"/>
        </w:rPr>
        <w:t>’s</w:t>
      </w:r>
      <w:r w:rsidR="00356111">
        <w:rPr>
          <w:rFonts w:eastAsiaTheme="minorEastAsia"/>
          <w:lang w:val="en-US" w:eastAsia="zh-CN"/>
        </w:rPr>
        <w:t xml:space="preserve"> enter</w:t>
      </w:r>
      <w:r w:rsidR="00D951C3">
        <w:rPr>
          <w:rFonts w:eastAsiaTheme="minorEastAsia"/>
          <w:lang w:val="en-US" w:eastAsia="zh-CN"/>
        </w:rPr>
        <w:t>ing</w:t>
      </w:r>
      <w:r w:rsidR="00356111">
        <w:rPr>
          <w:rFonts w:eastAsiaTheme="minorEastAsia"/>
          <w:lang w:val="en-US" w:eastAsia="zh-CN"/>
        </w:rPr>
        <w:t xml:space="preserve"> the </w:t>
      </w:r>
      <w:proofErr w:type="spellStart"/>
      <w:r w:rsidR="00356111">
        <w:rPr>
          <w:rFonts w:eastAsiaTheme="minorEastAsia"/>
          <w:lang w:val="en-US" w:eastAsia="zh-CN"/>
        </w:rPr>
        <w:t>RRC_CONNECTED</w:t>
      </w:r>
      <w:proofErr w:type="spellEnd"/>
      <w:r w:rsidR="00356111">
        <w:rPr>
          <w:rFonts w:eastAsiaTheme="minorEastAsia"/>
          <w:lang w:val="en-US" w:eastAsia="zh-CN"/>
        </w:rPr>
        <w:t xml:space="preserve"> from </w:t>
      </w:r>
      <w:proofErr w:type="spellStart"/>
      <w:r w:rsidR="00356111">
        <w:rPr>
          <w:rFonts w:eastAsiaTheme="minorEastAsia"/>
          <w:lang w:val="en-US" w:eastAsia="zh-CN"/>
        </w:rPr>
        <w:t>RRC_IDLE</w:t>
      </w:r>
      <w:proofErr w:type="spellEnd"/>
      <w:r w:rsidR="00356111">
        <w:rPr>
          <w:rFonts w:eastAsiaTheme="minorEastAsia"/>
          <w:lang w:val="en-US" w:eastAsia="zh-CN"/>
        </w:rPr>
        <w:t>/INACTIVE</w:t>
      </w:r>
    </w:p>
    <w:p w14:paraId="275D96AC" w14:textId="77777777" w:rsidR="00E36F6E" w:rsidRDefault="00E36F6E" w:rsidP="00E36F6E">
      <w:pPr>
        <w:pBdr>
          <w:top w:val="single" w:sz="4" w:space="1" w:color="auto"/>
          <w:left w:val="single" w:sz="4" w:space="4" w:color="auto"/>
          <w:bottom w:val="single" w:sz="4" w:space="1" w:color="auto"/>
          <w:right w:val="single" w:sz="4" w:space="4" w:color="auto"/>
        </w:pBdr>
        <w:rPr>
          <w:rFonts w:ascii="Calibri" w:hAnsi="Calibri" w:cs="Calibri"/>
          <w:b/>
          <w:bCs/>
          <w:color w:val="0000FF"/>
          <w:sz w:val="18"/>
          <w:szCs w:val="18"/>
        </w:rPr>
      </w:pPr>
      <w:r>
        <w:rPr>
          <w:rFonts w:ascii="Calibri" w:hAnsi="Calibri" w:cs="Calibri"/>
          <w:b/>
          <w:bCs/>
          <w:color w:val="0000FF"/>
          <w:sz w:val="18"/>
          <w:szCs w:val="18"/>
        </w:rPr>
        <w:t xml:space="preserve">Option 1 (CN-based solution): Old </w:t>
      </w:r>
      <w:proofErr w:type="spellStart"/>
      <w:r>
        <w:rPr>
          <w:rFonts w:ascii="Calibri" w:hAnsi="Calibri" w:cs="Calibri"/>
          <w:b/>
          <w:bCs/>
          <w:color w:val="0000FF"/>
          <w:sz w:val="18"/>
          <w:szCs w:val="18"/>
        </w:rPr>
        <w:t>gNB</w:t>
      </w:r>
      <w:proofErr w:type="spellEnd"/>
      <w:r>
        <w:rPr>
          <w:rFonts w:ascii="Calibri" w:hAnsi="Calibri" w:cs="Calibri"/>
          <w:b/>
          <w:bCs/>
          <w:color w:val="0000FF"/>
          <w:sz w:val="18"/>
          <w:szCs w:val="18"/>
        </w:rPr>
        <w:t xml:space="preserve"> stores the entire network instance </w:t>
      </w:r>
      <w:proofErr w:type="spellStart"/>
      <w:r>
        <w:rPr>
          <w:rFonts w:ascii="Calibri" w:hAnsi="Calibri" w:cs="Calibri"/>
          <w:b/>
          <w:bCs/>
          <w:color w:val="0000FF"/>
          <w:sz w:val="18"/>
          <w:szCs w:val="18"/>
        </w:rPr>
        <w:t>QoE</w:t>
      </w:r>
      <w:proofErr w:type="spellEnd"/>
      <w:r>
        <w:rPr>
          <w:rFonts w:ascii="Calibri" w:hAnsi="Calibri" w:cs="Calibri"/>
          <w:b/>
          <w:bCs/>
          <w:color w:val="0000FF"/>
          <w:sz w:val="18"/>
          <w:szCs w:val="18"/>
        </w:rPr>
        <w:t xml:space="preserve"> configuration at AMF before going to </w:t>
      </w:r>
      <w:proofErr w:type="spellStart"/>
      <w:r>
        <w:rPr>
          <w:rFonts w:ascii="Calibri" w:hAnsi="Calibri" w:cs="Calibri"/>
          <w:b/>
          <w:bCs/>
          <w:color w:val="0000FF"/>
          <w:sz w:val="18"/>
          <w:szCs w:val="18"/>
        </w:rPr>
        <w:t>RRC_IDLE</w:t>
      </w:r>
      <w:proofErr w:type="spellEnd"/>
      <w:r>
        <w:rPr>
          <w:rFonts w:ascii="Calibri" w:hAnsi="Calibri" w:cs="Calibri"/>
          <w:b/>
          <w:bCs/>
          <w:color w:val="0000FF"/>
          <w:sz w:val="18"/>
          <w:szCs w:val="18"/>
        </w:rPr>
        <w:t xml:space="preserve"> and new </w:t>
      </w:r>
      <w:proofErr w:type="spellStart"/>
      <w:r>
        <w:rPr>
          <w:rFonts w:ascii="Calibri" w:hAnsi="Calibri" w:cs="Calibri"/>
          <w:b/>
          <w:bCs/>
          <w:color w:val="0000FF"/>
          <w:sz w:val="18"/>
          <w:szCs w:val="18"/>
        </w:rPr>
        <w:t>gNB</w:t>
      </w:r>
      <w:proofErr w:type="spellEnd"/>
      <w:r>
        <w:rPr>
          <w:rFonts w:ascii="Calibri" w:hAnsi="Calibri" w:cs="Calibri"/>
          <w:b/>
          <w:bCs/>
          <w:color w:val="0000FF"/>
          <w:sz w:val="18"/>
          <w:szCs w:val="18"/>
        </w:rPr>
        <w:t xml:space="preserve"> retrieves the stored </w:t>
      </w:r>
      <w:proofErr w:type="spellStart"/>
      <w:r>
        <w:rPr>
          <w:rFonts w:ascii="Calibri" w:hAnsi="Calibri" w:cs="Calibri"/>
          <w:b/>
          <w:bCs/>
          <w:color w:val="0000FF"/>
          <w:sz w:val="18"/>
          <w:szCs w:val="18"/>
        </w:rPr>
        <w:t>QoE</w:t>
      </w:r>
      <w:proofErr w:type="spellEnd"/>
      <w:r>
        <w:rPr>
          <w:rFonts w:ascii="Calibri" w:hAnsi="Calibri" w:cs="Calibri"/>
          <w:b/>
          <w:bCs/>
          <w:color w:val="0000FF"/>
          <w:sz w:val="18"/>
          <w:szCs w:val="18"/>
        </w:rPr>
        <w:t xml:space="preserve"> configuration from AMF during reconnection.</w:t>
      </w:r>
    </w:p>
    <w:p w14:paraId="4C6A1568" w14:textId="77777777" w:rsidR="00E36F6E" w:rsidRDefault="00E36F6E" w:rsidP="00E36F6E">
      <w:pPr>
        <w:pBdr>
          <w:top w:val="single" w:sz="4" w:space="1" w:color="auto"/>
          <w:left w:val="single" w:sz="4" w:space="4" w:color="auto"/>
          <w:bottom w:val="single" w:sz="4" w:space="1" w:color="auto"/>
          <w:right w:val="single" w:sz="4" w:space="4" w:color="auto"/>
        </w:pBdr>
        <w:rPr>
          <w:rFonts w:ascii="Calibri" w:hAnsi="Calibri" w:cs="Calibri"/>
          <w:bCs/>
          <w:color w:val="008000"/>
          <w:sz w:val="18"/>
          <w:szCs w:val="18"/>
        </w:rPr>
      </w:pPr>
      <w:r>
        <w:rPr>
          <w:rFonts w:ascii="Calibri" w:hAnsi="Calibri" w:cs="Calibri"/>
          <w:b/>
          <w:bCs/>
          <w:color w:val="0000FF"/>
          <w:sz w:val="18"/>
          <w:szCs w:val="18"/>
        </w:rPr>
        <w:t xml:space="preserve">Option 2 (UE-based solution): New </w:t>
      </w:r>
      <w:proofErr w:type="spellStart"/>
      <w:r>
        <w:rPr>
          <w:rFonts w:ascii="Calibri" w:hAnsi="Calibri" w:cs="Calibri"/>
          <w:b/>
          <w:bCs/>
          <w:color w:val="0000FF"/>
          <w:sz w:val="18"/>
          <w:szCs w:val="18"/>
        </w:rPr>
        <w:t>gNB</w:t>
      </w:r>
      <w:proofErr w:type="spellEnd"/>
      <w:r>
        <w:rPr>
          <w:rFonts w:ascii="Calibri" w:hAnsi="Calibri" w:cs="Calibri"/>
          <w:b/>
          <w:bCs/>
          <w:color w:val="0000FF"/>
          <w:sz w:val="18"/>
          <w:szCs w:val="18"/>
        </w:rPr>
        <w:t xml:space="preserve"> doesn’t need to know the </w:t>
      </w:r>
      <w:proofErr w:type="spellStart"/>
      <w:r>
        <w:rPr>
          <w:rFonts w:ascii="Calibri" w:hAnsi="Calibri" w:cs="Calibri"/>
          <w:b/>
          <w:bCs/>
          <w:color w:val="0000FF"/>
          <w:sz w:val="18"/>
          <w:szCs w:val="18"/>
        </w:rPr>
        <w:t>QoE</w:t>
      </w:r>
      <w:proofErr w:type="spellEnd"/>
      <w:r>
        <w:rPr>
          <w:rFonts w:ascii="Calibri" w:hAnsi="Calibri" w:cs="Calibri"/>
          <w:b/>
          <w:bCs/>
          <w:color w:val="0000FF"/>
          <w:sz w:val="18"/>
          <w:szCs w:val="18"/>
        </w:rPr>
        <w:t xml:space="preserve"> configuration of old </w:t>
      </w:r>
      <w:proofErr w:type="spellStart"/>
      <w:r>
        <w:rPr>
          <w:rFonts w:ascii="Calibri" w:hAnsi="Calibri" w:cs="Calibri"/>
          <w:b/>
          <w:bCs/>
          <w:color w:val="0000FF"/>
          <w:sz w:val="18"/>
          <w:szCs w:val="18"/>
        </w:rPr>
        <w:t>gNB</w:t>
      </w:r>
      <w:proofErr w:type="spellEnd"/>
      <w:r>
        <w:rPr>
          <w:rFonts w:ascii="Calibri" w:hAnsi="Calibri" w:cs="Calibri"/>
          <w:b/>
          <w:bCs/>
          <w:color w:val="0000FF"/>
          <w:sz w:val="18"/>
          <w:szCs w:val="18"/>
        </w:rPr>
        <w:t xml:space="preserve"> upon reconnection. It is sufficient if new </w:t>
      </w:r>
      <w:proofErr w:type="spellStart"/>
      <w:r>
        <w:rPr>
          <w:rFonts w:ascii="Calibri" w:hAnsi="Calibri" w:cs="Calibri"/>
          <w:b/>
          <w:bCs/>
          <w:color w:val="0000FF"/>
          <w:sz w:val="18"/>
          <w:szCs w:val="18"/>
        </w:rPr>
        <w:t>gNB</w:t>
      </w:r>
      <w:proofErr w:type="spellEnd"/>
      <w:r>
        <w:rPr>
          <w:rFonts w:ascii="Calibri" w:hAnsi="Calibri" w:cs="Calibri"/>
          <w:b/>
          <w:bCs/>
          <w:color w:val="0000FF"/>
          <w:sz w:val="18"/>
          <w:szCs w:val="18"/>
        </w:rPr>
        <w:t xml:space="preserve"> is informed by UE via </w:t>
      </w:r>
      <w:proofErr w:type="spellStart"/>
      <w:r>
        <w:rPr>
          <w:rFonts w:ascii="Calibri" w:hAnsi="Calibri" w:cs="Calibri"/>
          <w:b/>
          <w:bCs/>
          <w:color w:val="0000FF"/>
          <w:sz w:val="18"/>
          <w:szCs w:val="18"/>
        </w:rPr>
        <w:t>QoE</w:t>
      </w:r>
      <w:proofErr w:type="spellEnd"/>
      <w:r>
        <w:rPr>
          <w:rFonts w:ascii="Calibri" w:hAnsi="Calibri" w:cs="Calibri"/>
          <w:b/>
          <w:bCs/>
          <w:color w:val="0000FF"/>
          <w:sz w:val="18"/>
          <w:szCs w:val="18"/>
        </w:rPr>
        <w:t xml:space="preserve"> report. </w:t>
      </w:r>
    </w:p>
    <w:p w14:paraId="12339270" w14:textId="1AD083F3" w:rsidR="00E36F6E" w:rsidRDefault="00E36F6E" w:rsidP="00356111">
      <w:pPr>
        <w:rPr>
          <w:rFonts w:eastAsiaTheme="minorEastAsia"/>
          <w:lang w:eastAsia="zh-CN"/>
        </w:rPr>
      </w:pPr>
      <w:r>
        <w:rPr>
          <w:rFonts w:eastAsiaTheme="minorEastAsia" w:hint="eastAsia"/>
          <w:lang w:eastAsia="zh-CN"/>
        </w:rPr>
        <w:t>A</w:t>
      </w:r>
      <w:r>
        <w:rPr>
          <w:rFonts w:eastAsiaTheme="minorEastAsia"/>
          <w:lang w:eastAsia="zh-CN"/>
        </w:rPr>
        <w:t>ccording to the discussion in the last meeting, RAN3 should clarify the issues to be solved first and then discuss the solution. Companies provide the following issues.</w:t>
      </w:r>
    </w:p>
    <w:p w14:paraId="132A41E9" w14:textId="77777777" w:rsidR="00E36F6E" w:rsidRPr="00902007" w:rsidRDefault="00E36F6E" w:rsidP="003D184F">
      <w:pPr>
        <w:widowControl w:val="0"/>
        <w:pBdr>
          <w:top w:val="single" w:sz="4" w:space="1" w:color="auto"/>
          <w:left w:val="single" w:sz="4" w:space="4" w:color="auto"/>
          <w:bottom w:val="single" w:sz="4" w:space="1" w:color="auto"/>
          <w:right w:val="single" w:sz="4" w:space="4" w:color="auto"/>
        </w:pBdr>
        <w:ind w:left="144" w:hanging="144"/>
        <w:rPr>
          <w:rFonts w:ascii="Calibri" w:eastAsia="等线" w:hAnsi="Calibri" w:cs="Calibri"/>
          <w:b/>
          <w:color w:val="0000FF"/>
          <w:sz w:val="18"/>
          <w:szCs w:val="24"/>
        </w:rPr>
      </w:pPr>
      <w:r w:rsidRPr="00902007">
        <w:rPr>
          <w:rFonts w:ascii="Calibri" w:eastAsia="等线" w:hAnsi="Calibri" w:cs="Calibri"/>
          <w:b/>
          <w:color w:val="0000FF"/>
          <w:sz w:val="18"/>
          <w:szCs w:val="24"/>
        </w:rPr>
        <w:t xml:space="preserve">How the MBS broadcast </w:t>
      </w:r>
      <w:proofErr w:type="spellStart"/>
      <w:r w:rsidRPr="00902007">
        <w:rPr>
          <w:rFonts w:ascii="Calibri" w:eastAsia="等线" w:hAnsi="Calibri" w:cs="Calibri"/>
          <w:b/>
          <w:color w:val="0000FF"/>
          <w:sz w:val="18"/>
          <w:szCs w:val="24"/>
        </w:rPr>
        <w:t>QoE</w:t>
      </w:r>
      <w:proofErr w:type="spellEnd"/>
      <w:r w:rsidRPr="00902007">
        <w:rPr>
          <w:rFonts w:ascii="Calibri" w:eastAsia="等线" w:hAnsi="Calibri" w:cs="Calibri"/>
          <w:b/>
          <w:color w:val="0000FF"/>
          <w:sz w:val="18"/>
          <w:szCs w:val="24"/>
        </w:rPr>
        <w:t xml:space="preserve"> measurements can proceed after the UE switches from RRC_IDLE to RRC_CONNECTED.</w:t>
      </w:r>
    </w:p>
    <w:p w14:paraId="572F393F" w14:textId="77777777" w:rsidR="00E36F6E" w:rsidRPr="00902007" w:rsidRDefault="00E36F6E" w:rsidP="003D184F">
      <w:pPr>
        <w:widowControl w:val="0"/>
        <w:pBdr>
          <w:top w:val="single" w:sz="4" w:space="1" w:color="auto"/>
          <w:left w:val="single" w:sz="4" w:space="4" w:color="auto"/>
          <w:bottom w:val="single" w:sz="4" w:space="1" w:color="auto"/>
          <w:right w:val="single" w:sz="4" w:space="4" w:color="auto"/>
        </w:pBdr>
        <w:ind w:left="144" w:hanging="144"/>
        <w:rPr>
          <w:rFonts w:ascii="Calibri" w:eastAsia="等线" w:hAnsi="Calibri" w:cs="Calibri"/>
          <w:b/>
          <w:color w:val="0000FF"/>
          <w:sz w:val="18"/>
          <w:szCs w:val="24"/>
        </w:rPr>
      </w:pPr>
      <w:r w:rsidRPr="00902007">
        <w:rPr>
          <w:rFonts w:ascii="Calibri" w:eastAsia="等线" w:hAnsi="Calibri" w:cs="Calibri"/>
          <w:b/>
          <w:color w:val="0000FF"/>
          <w:sz w:val="18"/>
          <w:szCs w:val="24"/>
        </w:rPr>
        <w:t xml:space="preserve">Whether/how to handle the potential overriding issue for MBS broadcast </w:t>
      </w:r>
      <w:proofErr w:type="spellStart"/>
      <w:r w:rsidRPr="00902007">
        <w:rPr>
          <w:rFonts w:ascii="Calibri" w:eastAsia="等线" w:hAnsi="Calibri" w:cs="Calibri"/>
          <w:b/>
          <w:color w:val="0000FF"/>
          <w:sz w:val="18"/>
          <w:szCs w:val="24"/>
        </w:rPr>
        <w:t>QoE</w:t>
      </w:r>
      <w:proofErr w:type="spellEnd"/>
      <w:r w:rsidRPr="00902007">
        <w:rPr>
          <w:rFonts w:ascii="Calibri" w:eastAsia="等线" w:hAnsi="Calibri" w:cs="Calibri"/>
          <w:b/>
          <w:color w:val="0000FF"/>
          <w:sz w:val="18"/>
          <w:szCs w:val="24"/>
        </w:rPr>
        <w:t xml:space="preserve"> configurations after UE switches from RRC_IDLE to RRC_CONNECTED.</w:t>
      </w:r>
    </w:p>
    <w:p w14:paraId="49B4092B" w14:textId="77777777" w:rsidR="00E36F6E" w:rsidRPr="00902007" w:rsidRDefault="00E36F6E" w:rsidP="003D184F">
      <w:pPr>
        <w:widowControl w:val="0"/>
        <w:pBdr>
          <w:top w:val="single" w:sz="4" w:space="1" w:color="auto"/>
          <w:left w:val="single" w:sz="4" w:space="4" w:color="auto"/>
          <w:bottom w:val="single" w:sz="4" w:space="1" w:color="auto"/>
          <w:right w:val="single" w:sz="4" w:space="4" w:color="auto"/>
        </w:pBdr>
        <w:ind w:left="144" w:hanging="144"/>
        <w:rPr>
          <w:rFonts w:ascii="Calibri" w:eastAsia="等线" w:hAnsi="Calibri" w:cs="Calibri"/>
          <w:b/>
          <w:color w:val="0000FF"/>
          <w:sz w:val="18"/>
          <w:szCs w:val="24"/>
        </w:rPr>
      </w:pPr>
      <w:r w:rsidRPr="00902007">
        <w:rPr>
          <w:rFonts w:ascii="Calibri" w:eastAsia="等线" w:hAnsi="Calibri" w:cs="Calibri"/>
          <w:b/>
          <w:color w:val="0000FF"/>
          <w:sz w:val="18"/>
          <w:szCs w:val="24"/>
        </w:rPr>
        <w:t xml:space="preserve">After UE switches from RRC_IDLE to RRC_CONNECTED, how does network retrieve the configured MBS broadcast </w:t>
      </w:r>
      <w:proofErr w:type="spellStart"/>
      <w:r w:rsidRPr="00902007">
        <w:rPr>
          <w:rFonts w:ascii="Calibri" w:eastAsia="等线" w:hAnsi="Calibri" w:cs="Calibri"/>
          <w:b/>
          <w:color w:val="0000FF"/>
          <w:sz w:val="18"/>
          <w:szCs w:val="24"/>
        </w:rPr>
        <w:t>QoE</w:t>
      </w:r>
      <w:proofErr w:type="spellEnd"/>
      <w:r w:rsidRPr="00902007">
        <w:rPr>
          <w:rFonts w:ascii="Calibri" w:eastAsia="等线" w:hAnsi="Calibri" w:cs="Calibri"/>
          <w:b/>
          <w:color w:val="0000FF"/>
          <w:sz w:val="18"/>
          <w:szCs w:val="24"/>
        </w:rPr>
        <w:t xml:space="preserve"> configuration related information.</w:t>
      </w:r>
    </w:p>
    <w:p w14:paraId="0BD75B85" w14:textId="01080F87" w:rsidR="00E36F6E" w:rsidRDefault="00E36F6E" w:rsidP="00356111">
      <w:pPr>
        <w:rPr>
          <w:rFonts w:eastAsiaTheme="minorEastAsia"/>
          <w:lang w:eastAsia="zh-CN"/>
        </w:rPr>
      </w:pPr>
      <w:r>
        <w:rPr>
          <w:rFonts w:eastAsiaTheme="minorEastAsia" w:hint="eastAsia"/>
          <w:lang w:eastAsia="zh-CN"/>
        </w:rPr>
        <w:t>I</w:t>
      </w:r>
      <w:r>
        <w:rPr>
          <w:rFonts w:eastAsiaTheme="minorEastAsia"/>
          <w:lang w:eastAsia="zh-CN"/>
        </w:rPr>
        <w:t xml:space="preserve">n our understanding, these issues are about the broadcast </w:t>
      </w:r>
      <w:proofErr w:type="spellStart"/>
      <w:r>
        <w:rPr>
          <w:rFonts w:eastAsiaTheme="minorEastAsia"/>
          <w:lang w:eastAsia="zh-CN"/>
        </w:rPr>
        <w:t>QoE</w:t>
      </w:r>
      <w:proofErr w:type="spellEnd"/>
      <w:r>
        <w:rPr>
          <w:rFonts w:eastAsiaTheme="minorEastAsia"/>
          <w:lang w:eastAsia="zh-CN"/>
        </w:rPr>
        <w:t xml:space="preserve"> configuration and reporting.</w:t>
      </w:r>
    </w:p>
    <w:p w14:paraId="55AD106F" w14:textId="20B0F610" w:rsidR="004A72EE" w:rsidRDefault="00E36F6E" w:rsidP="00356111">
      <w:pPr>
        <w:rPr>
          <w:rFonts w:eastAsiaTheme="minorEastAsia"/>
          <w:lang w:eastAsia="zh-CN"/>
        </w:rPr>
      </w:pPr>
      <w:r>
        <w:rPr>
          <w:rFonts w:eastAsiaTheme="minorEastAsia"/>
          <w:lang w:eastAsia="zh-CN"/>
        </w:rPr>
        <w:t xml:space="preserve">For the </w:t>
      </w:r>
      <w:proofErr w:type="spellStart"/>
      <w:r>
        <w:rPr>
          <w:rFonts w:eastAsiaTheme="minorEastAsia"/>
          <w:lang w:eastAsia="zh-CN"/>
        </w:rPr>
        <w:t>QoE</w:t>
      </w:r>
      <w:proofErr w:type="spellEnd"/>
      <w:r>
        <w:rPr>
          <w:rFonts w:eastAsiaTheme="minorEastAsia"/>
          <w:lang w:eastAsia="zh-CN"/>
        </w:rPr>
        <w:t xml:space="preserve"> configuration, </w:t>
      </w:r>
      <w:r w:rsidR="004A72EE">
        <w:rPr>
          <w:rFonts w:eastAsiaTheme="minorEastAsia"/>
          <w:lang w:eastAsia="zh-CN"/>
        </w:rPr>
        <w:t>we will analysis whether the new node need</w:t>
      </w:r>
      <w:r w:rsidR="00CE20B3">
        <w:rPr>
          <w:rFonts w:eastAsiaTheme="minorEastAsia"/>
          <w:lang w:eastAsia="zh-CN"/>
        </w:rPr>
        <w:t>s</w:t>
      </w:r>
      <w:r w:rsidR="004A72EE">
        <w:rPr>
          <w:rFonts w:eastAsiaTheme="minorEastAsia"/>
          <w:lang w:eastAsia="zh-CN"/>
        </w:rPr>
        <w:t xml:space="preserve"> to know the information of the </w:t>
      </w:r>
      <w:proofErr w:type="spellStart"/>
      <w:r w:rsidR="004A72EE">
        <w:rPr>
          <w:rFonts w:eastAsiaTheme="minorEastAsia"/>
          <w:lang w:eastAsia="zh-CN"/>
        </w:rPr>
        <w:t>QoE</w:t>
      </w:r>
      <w:proofErr w:type="spellEnd"/>
      <w:r w:rsidR="004A72EE">
        <w:rPr>
          <w:rFonts w:eastAsiaTheme="minorEastAsia"/>
          <w:lang w:eastAsia="zh-CN"/>
        </w:rPr>
        <w:t xml:space="preserve"> configuration one by one.</w:t>
      </w:r>
    </w:p>
    <w:p w14:paraId="7DC8957C" w14:textId="47DADC30" w:rsidR="004A72EE" w:rsidRDefault="004A72EE" w:rsidP="004A72EE">
      <w:pPr>
        <w:pStyle w:val="afc"/>
        <w:numPr>
          <w:ilvl w:val="0"/>
          <w:numId w:val="42"/>
        </w:numPr>
        <w:ind w:firstLineChars="0"/>
        <w:rPr>
          <w:rFonts w:eastAsiaTheme="minorEastAsia"/>
          <w:lang w:eastAsia="zh-CN"/>
        </w:rPr>
      </w:pPr>
      <w:r>
        <w:rPr>
          <w:rFonts w:eastAsiaTheme="minorEastAsia"/>
          <w:lang w:eastAsia="zh-CN"/>
        </w:rPr>
        <w:t xml:space="preserve">For the </w:t>
      </w:r>
      <w:proofErr w:type="spellStart"/>
      <w:r>
        <w:rPr>
          <w:rFonts w:eastAsiaTheme="minorEastAsia"/>
          <w:lang w:eastAsia="zh-CN"/>
        </w:rPr>
        <w:t>QoE</w:t>
      </w:r>
      <w:proofErr w:type="spellEnd"/>
      <w:r>
        <w:rPr>
          <w:rFonts w:eastAsiaTheme="minorEastAsia"/>
          <w:lang w:eastAsia="zh-CN"/>
        </w:rPr>
        <w:t xml:space="preserve"> configuration container, t</w:t>
      </w:r>
      <w:r w:rsidR="00E36F6E" w:rsidRPr="004A72EE">
        <w:rPr>
          <w:rFonts w:eastAsiaTheme="minorEastAsia"/>
          <w:lang w:eastAsia="zh-CN"/>
        </w:rPr>
        <w:t xml:space="preserve">he source RAN has sent </w:t>
      </w:r>
      <w:r>
        <w:rPr>
          <w:rFonts w:eastAsiaTheme="minorEastAsia"/>
          <w:lang w:eastAsia="zh-CN"/>
        </w:rPr>
        <w:t xml:space="preserve">it </w:t>
      </w:r>
      <w:r w:rsidR="00E36F6E" w:rsidRPr="004A72EE">
        <w:rPr>
          <w:rFonts w:eastAsiaTheme="minorEastAsia"/>
          <w:lang w:eastAsia="zh-CN"/>
        </w:rPr>
        <w:t xml:space="preserve">to UE. UE has stored the </w:t>
      </w:r>
      <w:proofErr w:type="spellStart"/>
      <w:r w:rsidR="00E36F6E" w:rsidRPr="004A72EE">
        <w:rPr>
          <w:rFonts w:eastAsiaTheme="minorEastAsia"/>
          <w:lang w:eastAsia="zh-CN"/>
        </w:rPr>
        <w:t>QoE</w:t>
      </w:r>
      <w:proofErr w:type="spellEnd"/>
      <w:r w:rsidR="00E36F6E" w:rsidRPr="004A72EE">
        <w:rPr>
          <w:rFonts w:eastAsiaTheme="minorEastAsia"/>
          <w:lang w:eastAsia="zh-CN"/>
        </w:rPr>
        <w:t xml:space="preserve"> configuration</w:t>
      </w:r>
      <w:r>
        <w:rPr>
          <w:rFonts w:eastAsiaTheme="minorEastAsia"/>
          <w:lang w:eastAsia="zh-CN"/>
        </w:rPr>
        <w:t xml:space="preserve"> container </w:t>
      </w:r>
      <w:r w:rsidR="00E36F6E" w:rsidRPr="004A72EE">
        <w:rPr>
          <w:rFonts w:eastAsiaTheme="minorEastAsia"/>
          <w:lang w:eastAsia="zh-CN"/>
        </w:rPr>
        <w:t xml:space="preserve">and can continue the </w:t>
      </w:r>
      <w:proofErr w:type="spellStart"/>
      <w:r w:rsidR="00E36F6E" w:rsidRPr="004A72EE">
        <w:rPr>
          <w:rFonts w:eastAsiaTheme="minorEastAsia"/>
          <w:lang w:eastAsia="zh-CN"/>
        </w:rPr>
        <w:t>QoE</w:t>
      </w:r>
      <w:proofErr w:type="spellEnd"/>
      <w:r w:rsidR="00E36F6E" w:rsidRPr="004A72EE">
        <w:rPr>
          <w:rFonts w:eastAsiaTheme="minorEastAsia"/>
          <w:lang w:eastAsia="zh-CN"/>
        </w:rPr>
        <w:t xml:space="preserve"> measurement even if UE enters to RRC_CONNECTED. We do not see any reason that the new RAN needs to know the </w:t>
      </w:r>
      <w:proofErr w:type="spellStart"/>
      <w:r w:rsidR="00E36F6E" w:rsidRPr="004A72EE">
        <w:rPr>
          <w:rFonts w:eastAsiaTheme="minorEastAsia"/>
          <w:lang w:eastAsia="zh-CN"/>
        </w:rPr>
        <w:t>QoE</w:t>
      </w:r>
      <w:proofErr w:type="spellEnd"/>
      <w:r w:rsidR="00E36F6E" w:rsidRPr="004A72EE">
        <w:rPr>
          <w:rFonts w:eastAsiaTheme="minorEastAsia"/>
          <w:lang w:eastAsia="zh-CN"/>
        </w:rPr>
        <w:t xml:space="preserve"> measurement container. </w:t>
      </w:r>
    </w:p>
    <w:p w14:paraId="265167D9" w14:textId="2E93AEF0" w:rsidR="004A72EE" w:rsidRDefault="004A72EE" w:rsidP="004A72EE">
      <w:pPr>
        <w:pStyle w:val="afc"/>
        <w:numPr>
          <w:ilvl w:val="0"/>
          <w:numId w:val="42"/>
        </w:numPr>
        <w:ind w:firstLineChars="0"/>
        <w:rPr>
          <w:rFonts w:eastAsiaTheme="minorEastAsia"/>
          <w:lang w:eastAsia="zh-CN"/>
        </w:rPr>
      </w:pPr>
      <w:r>
        <w:rPr>
          <w:rFonts w:eastAsiaTheme="minorEastAsia"/>
          <w:lang w:eastAsia="zh-CN"/>
        </w:rPr>
        <w:t>For</w:t>
      </w:r>
      <w:r w:rsidRPr="004A72EE">
        <w:rPr>
          <w:rFonts w:eastAsiaTheme="minorEastAsia"/>
          <w:lang w:eastAsia="zh-CN"/>
        </w:rPr>
        <w:t xml:space="preserve"> </w:t>
      </w:r>
      <w:proofErr w:type="spellStart"/>
      <w:r w:rsidR="00E36F6E" w:rsidRPr="004A72EE">
        <w:rPr>
          <w:rFonts w:eastAsiaTheme="minorEastAsia"/>
          <w:lang w:eastAsia="zh-CN"/>
        </w:rPr>
        <w:t>QoE</w:t>
      </w:r>
      <w:proofErr w:type="spellEnd"/>
      <w:r w:rsidR="00E36F6E" w:rsidRPr="004A72EE">
        <w:rPr>
          <w:rFonts w:eastAsiaTheme="minorEastAsia"/>
          <w:lang w:eastAsia="zh-CN"/>
        </w:rPr>
        <w:t xml:space="preserve"> reference and MCE IP addre</w:t>
      </w:r>
      <w:r>
        <w:rPr>
          <w:rFonts w:eastAsiaTheme="minorEastAsia"/>
          <w:lang w:eastAsia="zh-CN"/>
        </w:rPr>
        <w:t xml:space="preserve">ss, we </w:t>
      </w:r>
      <w:r w:rsidR="00E36F6E" w:rsidRPr="004A72EE">
        <w:rPr>
          <w:rFonts w:eastAsiaTheme="minorEastAsia"/>
          <w:lang w:eastAsia="zh-CN"/>
        </w:rPr>
        <w:t xml:space="preserve">think these information are used for the </w:t>
      </w:r>
      <w:proofErr w:type="spellStart"/>
      <w:r w:rsidR="00E36F6E" w:rsidRPr="004A72EE">
        <w:rPr>
          <w:rFonts w:eastAsiaTheme="minorEastAsia"/>
          <w:lang w:eastAsia="zh-CN"/>
        </w:rPr>
        <w:t>QoE</w:t>
      </w:r>
      <w:proofErr w:type="spellEnd"/>
      <w:r w:rsidR="00E36F6E" w:rsidRPr="004A72EE">
        <w:rPr>
          <w:rFonts w:eastAsiaTheme="minorEastAsia"/>
          <w:lang w:eastAsia="zh-CN"/>
        </w:rPr>
        <w:t xml:space="preserve"> reporting. We will analysis these information in the following</w:t>
      </w:r>
      <w:r w:rsidR="00CE20B3">
        <w:rPr>
          <w:rFonts w:eastAsiaTheme="minorEastAsia"/>
          <w:lang w:eastAsia="zh-CN"/>
        </w:rPr>
        <w:t xml:space="preserve"> parts</w:t>
      </w:r>
      <w:r w:rsidR="00E36F6E" w:rsidRPr="004A72EE">
        <w:rPr>
          <w:rFonts w:eastAsiaTheme="minorEastAsia"/>
          <w:lang w:eastAsia="zh-CN"/>
        </w:rPr>
        <w:t>.</w:t>
      </w:r>
      <w:r w:rsidR="004B35C5" w:rsidRPr="004A72EE">
        <w:rPr>
          <w:rFonts w:eastAsiaTheme="minorEastAsia"/>
          <w:lang w:eastAsia="zh-CN"/>
        </w:rPr>
        <w:t xml:space="preserve"> </w:t>
      </w:r>
      <w:r w:rsidR="00D43E40">
        <w:rPr>
          <w:rFonts w:eastAsiaTheme="minorEastAsia"/>
          <w:lang w:eastAsia="zh-CN"/>
        </w:rPr>
        <w:t xml:space="preserve">As proposed in the following, the source node can send the </w:t>
      </w:r>
      <w:proofErr w:type="spellStart"/>
      <w:r w:rsidR="00D43E40">
        <w:rPr>
          <w:rFonts w:eastAsiaTheme="minorEastAsia"/>
          <w:lang w:eastAsia="zh-CN"/>
        </w:rPr>
        <w:t>QoE</w:t>
      </w:r>
      <w:proofErr w:type="spellEnd"/>
      <w:r w:rsidR="00D43E40">
        <w:rPr>
          <w:rFonts w:eastAsiaTheme="minorEastAsia"/>
          <w:lang w:eastAsia="zh-CN"/>
        </w:rPr>
        <w:t xml:space="preserve"> reference to UE and UE will forward it to the new node. Therefore</w:t>
      </w:r>
      <w:r w:rsidR="003D184F">
        <w:rPr>
          <w:rFonts w:eastAsiaTheme="minorEastAsia"/>
          <w:lang w:eastAsia="zh-CN"/>
        </w:rPr>
        <w:t>,</w:t>
      </w:r>
      <w:r w:rsidR="00D43E40">
        <w:rPr>
          <w:rFonts w:eastAsiaTheme="minorEastAsia"/>
          <w:lang w:eastAsia="zh-CN"/>
        </w:rPr>
        <w:t xml:space="preserve"> the new node can </w:t>
      </w:r>
      <w:r w:rsidR="00CE20B3">
        <w:rPr>
          <w:rFonts w:eastAsiaTheme="minorEastAsia"/>
          <w:lang w:eastAsia="zh-CN"/>
        </w:rPr>
        <w:t xml:space="preserve">also </w:t>
      </w:r>
      <w:r w:rsidR="00D43E40">
        <w:rPr>
          <w:rFonts w:eastAsiaTheme="minorEastAsia"/>
          <w:lang w:eastAsia="zh-CN"/>
        </w:rPr>
        <w:t xml:space="preserve">avoid to configure the same </w:t>
      </w:r>
      <w:proofErr w:type="spellStart"/>
      <w:r w:rsidR="00D43E40">
        <w:rPr>
          <w:rFonts w:eastAsiaTheme="minorEastAsia"/>
          <w:lang w:eastAsia="zh-CN"/>
        </w:rPr>
        <w:t>QoE</w:t>
      </w:r>
      <w:proofErr w:type="spellEnd"/>
      <w:r w:rsidR="00D43E40">
        <w:rPr>
          <w:rFonts w:eastAsiaTheme="minorEastAsia"/>
          <w:lang w:eastAsia="zh-CN"/>
        </w:rPr>
        <w:t xml:space="preserve"> measurement for UE.</w:t>
      </w:r>
    </w:p>
    <w:p w14:paraId="166362DB" w14:textId="0D5E3AD0" w:rsidR="004A72EE" w:rsidRDefault="004A72EE" w:rsidP="004A72EE">
      <w:pPr>
        <w:pStyle w:val="afc"/>
        <w:numPr>
          <w:ilvl w:val="0"/>
          <w:numId w:val="42"/>
        </w:numPr>
        <w:ind w:firstLineChars="0"/>
        <w:rPr>
          <w:rFonts w:eastAsiaTheme="minorEastAsia"/>
          <w:lang w:eastAsia="zh-CN"/>
        </w:rPr>
      </w:pPr>
      <w:r>
        <w:rPr>
          <w:rFonts w:eastAsiaTheme="minorEastAsia"/>
          <w:lang w:eastAsia="zh-CN"/>
        </w:rPr>
        <w:lastRenderedPageBreak/>
        <w:t>For the area scope, we think the area scope is only need</w:t>
      </w:r>
      <w:r w:rsidR="00CE20B3">
        <w:rPr>
          <w:rFonts w:eastAsiaTheme="minorEastAsia"/>
          <w:lang w:eastAsia="zh-CN"/>
        </w:rPr>
        <w:t>ed</w:t>
      </w:r>
      <w:r>
        <w:rPr>
          <w:rFonts w:eastAsiaTheme="minorEastAsia"/>
          <w:lang w:eastAsia="zh-CN"/>
        </w:rPr>
        <w:t xml:space="preserve"> to be included in the configuration container as discussed above.</w:t>
      </w:r>
      <w:r w:rsidR="0089786A">
        <w:rPr>
          <w:rFonts w:eastAsiaTheme="minorEastAsia"/>
          <w:lang w:eastAsia="zh-CN"/>
        </w:rPr>
        <w:t xml:space="preserve"> Even if RAN3&amp;RAN2 agrees to send the area scope in </w:t>
      </w:r>
      <w:proofErr w:type="spellStart"/>
      <w:r w:rsidR="0089786A">
        <w:rPr>
          <w:rFonts w:eastAsiaTheme="minorEastAsia"/>
          <w:lang w:eastAsia="zh-CN"/>
        </w:rPr>
        <w:t>NGAP</w:t>
      </w:r>
      <w:proofErr w:type="spellEnd"/>
      <w:r w:rsidR="0089786A">
        <w:rPr>
          <w:rFonts w:eastAsiaTheme="minorEastAsia"/>
          <w:lang w:eastAsia="zh-CN"/>
        </w:rPr>
        <w:t xml:space="preserve"> and </w:t>
      </w:r>
      <w:proofErr w:type="spellStart"/>
      <w:r w:rsidR="0089786A">
        <w:rPr>
          <w:rFonts w:eastAsiaTheme="minorEastAsia"/>
          <w:lang w:eastAsia="zh-CN"/>
        </w:rPr>
        <w:t>Uu</w:t>
      </w:r>
      <w:proofErr w:type="spellEnd"/>
      <w:r w:rsidR="0089786A">
        <w:rPr>
          <w:rFonts w:eastAsiaTheme="minorEastAsia"/>
          <w:lang w:eastAsia="zh-CN"/>
        </w:rPr>
        <w:t xml:space="preserve"> explicitly, UE stores the area scope and decides when to start the </w:t>
      </w:r>
      <w:proofErr w:type="spellStart"/>
      <w:r w:rsidR="0089786A">
        <w:rPr>
          <w:rFonts w:eastAsiaTheme="minorEastAsia"/>
          <w:lang w:eastAsia="zh-CN"/>
        </w:rPr>
        <w:t>QoE</w:t>
      </w:r>
      <w:proofErr w:type="spellEnd"/>
      <w:r w:rsidR="0089786A">
        <w:rPr>
          <w:rFonts w:eastAsiaTheme="minorEastAsia"/>
          <w:lang w:eastAsia="zh-CN"/>
        </w:rPr>
        <w:t xml:space="preserve"> measurement. The new node also does not need to know the area scope.</w:t>
      </w:r>
    </w:p>
    <w:p w14:paraId="199C5D60" w14:textId="7F860218" w:rsidR="00E36F6E" w:rsidRPr="004A72EE" w:rsidRDefault="004A72EE" w:rsidP="0089786A">
      <w:pPr>
        <w:pStyle w:val="afc"/>
        <w:numPr>
          <w:ilvl w:val="0"/>
          <w:numId w:val="42"/>
        </w:numPr>
        <w:ind w:firstLineChars="0"/>
        <w:rPr>
          <w:rFonts w:eastAsiaTheme="minorEastAsia"/>
          <w:lang w:eastAsia="zh-CN"/>
        </w:rPr>
      </w:pPr>
      <w:r>
        <w:rPr>
          <w:rFonts w:eastAsiaTheme="minorEastAsia"/>
          <w:lang w:eastAsia="zh-CN"/>
        </w:rPr>
        <w:t xml:space="preserve">For the type of </w:t>
      </w:r>
      <w:proofErr w:type="spellStart"/>
      <w:r>
        <w:rPr>
          <w:rFonts w:eastAsiaTheme="minorEastAsia"/>
          <w:lang w:eastAsia="zh-CN"/>
        </w:rPr>
        <w:t>QoE</w:t>
      </w:r>
      <w:proofErr w:type="spellEnd"/>
      <w:r>
        <w:rPr>
          <w:rFonts w:eastAsiaTheme="minorEastAsia"/>
          <w:lang w:eastAsia="zh-CN"/>
        </w:rPr>
        <w:t xml:space="preserve"> measurement, the node can use it to avoid the </w:t>
      </w:r>
      <w:r w:rsidR="0089786A" w:rsidRPr="004A72EE">
        <w:rPr>
          <w:rFonts w:eastAsiaTheme="minorEastAsia"/>
          <w:lang w:eastAsia="zh-CN"/>
        </w:rPr>
        <w:t xml:space="preserve">overriding of signalling based </w:t>
      </w:r>
      <w:proofErr w:type="spellStart"/>
      <w:r w:rsidR="0089786A" w:rsidRPr="004A72EE">
        <w:rPr>
          <w:rFonts w:eastAsiaTheme="minorEastAsia"/>
          <w:lang w:eastAsia="zh-CN"/>
        </w:rPr>
        <w:t>QoE</w:t>
      </w:r>
      <w:proofErr w:type="spellEnd"/>
      <w:r w:rsidR="0089786A" w:rsidRPr="004A72EE">
        <w:rPr>
          <w:rFonts w:eastAsiaTheme="minorEastAsia"/>
          <w:lang w:eastAsia="zh-CN"/>
        </w:rPr>
        <w:t xml:space="preserve"> by the management based </w:t>
      </w:r>
      <w:proofErr w:type="spellStart"/>
      <w:r w:rsidR="0089786A" w:rsidRPr="004A72EE">
        <w:rPr>
          <w:rFonts w:eastAsiaTheme="minorEastAsia"/>
          <w:lang w:eastAsia="zh-CN"/>
        </w:rPr>
        <w:t>QoE</w:t>
      </w:r>
      <w:proofErr w:type="spellEnd"/>
      <w:r w:rsidR="0089786A">
        <w:rPr>
          <w:rFonts w:eastAsiaTheme="minorEastAsia"/>
          <w:lang w:eastAsia="zh-CN"/>
        </w:rPr>
        <w:t>.</w:t>
      </w:r>
      <w:r w:rsidR="004B35C5" w:rsidRPr="004A72EE">
        <w:rPr>
          <w:rFonts w:eastAsiaTheme="minorEastAsia"/>
          <w:lang w:eastAsia="zh-CN"/>
        </w:rPr>
        <w:t xml:space="preserve"> </w:t>
      </w:r>
      <w:r w:rsidR="008E4D65" w:rsidRPr="004A72EE">
        <w:rPr>
          <w:rFonts w:eastAsiaTheme="minorEastAsia"/>
          <w:lang w:eastAsia="zh-CN"/>
        </w:rPr>
        <w:t xml:space="preserve">It is the same to the issue of R17 </w:t>
      </w:r>
      <w:r w:rsidR="00CE20B3">
        <w:rPr>
          <w:rFonts w:eastAsiaTheme="minorEastAsia"/>
          <w:lang w:eastAsia="zh-CN"/>
        </w:rPr>
        <w:t xml:space="preserve">logged </w:t>
      </w:r>
      <w:r w:rsidR="008E4D65" w:rsidRPr="004A72EE">
        <w:rPr>
          <w:rFonts w:eastAsiaTheme="minorEastAsia"/>
          <w:lang w:eastAsia="zh-CN"/>
        </w:rPr>
        <w:t>MDT overwriting. RAN3 has spent much time to discuss the CN-based solution for the MDT overwriting. In the end, RAN3 thinks the CN-based solution is complex and decides to use the UE-based solution. In the UE-based solution, t</w:t>
      </w:r>
      <w:r w:rsidR="004B35C5" w:rsidRPr="004A72EE">
        <w:rPr>
          <w:rFonts w:eastAsiaTheme="minorEastAsia"/>
          <w:lang w:eastAsia="zh-CN"/>
        </w:rPr>
        <w:t xml:space="preserve">he </w:t>
      </w:r>
      <w:r w:rsidR="008E4D65" w:rsidRPr="004A72EE">
        <w:rPr>
          <w:rFonts w:eastAsiaTheme="minorEastAsia"/>
          <w:lang w:eastAsia="zh-CN"/>
        </w:rPr>
        <w:t xml:space="preserve">source node sends </w:t>
      </w:r>
      <w:r w:rsidR="004B35C5" w:rsidRPr="004A72EE">
        <w:rPr>
          <w:rFonts w:eastAsiaTheme="minorEastAsia"/>
          <w:lang w:eastAsia="zh-CN"/>
        </w:rPr>
        <w:t>the type of logged MDT, i.e. the signalling based logged MDT or management based logged MDT</w:t>
      </w:r>
      <w:r w:rsidR="008E4D65" w:rsidRPr="004A72EE">
        <w:rPr>
          <w:rFonts w:eastAsiaTheme="minorEastAsia"/>
          <w:lang w:eastAsia="zh-CN"/>
        </w:rPr>
        <w:t xml:space="preserve"> to UE and then UE</w:t>
      </w:r>
      <w:r w:rsidR="004B35C5" w:rsidRPr="004A72EE">
        <w:rPr>
          <w:rFonts w:eastAsiaTheme="minorEastAsia"/>
          <w:lang w:eastAsia="zh-CN"/>
        </w:rPr>
        <w:t xml:space="preserve"> sends the type of logged MDT to the new node. Therefore the new node can use it to avoid the overriding. In our understanding, we can use the same solution as in logged MDT. </w:t>
      </w:r>
    </w:p>
    <w:p w14:paraId="21952A12" w14:textId="0E5FDE91" w:rsidR="008E4D65" w:rsidRDefault="008E4D65" w:rsidP="00356111">
      <w:pPr>
        <w:rPr>
          <w:rFonts w:eastAsiaTheme="minorEastAsia"/>
          <w:b/>
          <w:lang w:eastAsia="zh-CN"/>
        </w:rPr>
      </w:pPr>
      <w:r w:rsidRPr="008E4D65">
        <w:rPr>
          <w:rFonts w:eastAsiaTheme="minorEastAsia"/>
          <w:b/>
          <w:lang w:eastAsia="zh-CN"/>
        </w:rPr>
        <w:t xml:space="preserve">Observation 1: </w:t>
      </w:r>
      <w:r w:rsidR="0089786A">
        <w:rPr>
          <w:rFonts w:eastAsiaTheme="minorEastAsia"/>
          <w:b/>
          <w:lang w:eastAsia="zh-CN"/>
        </w:rPr>
        <w:t xml:space="preserve">The new node does not need to know the </w:t>
      </w:r>
      <w:proofErr w:type="spellStart"/>
      <w:r w:rsidR="0089786A">
        <w:rPr>
          <w:rFonts w:eastAsiaTheme="minorEastAsia"/>
          <w:b/>
          <w:lang w:eastAsia="zh-CN"/>
        </w:rPr>
        <w:t>QoE</w:t>
      </w:r>
      <w:proofErr w:type="spellEnd"/>
      <w:r w:rsidR="0089786A">
        <w:rPr>
          <w:rFonts w:eastAsiaTheme="minorEastAsia"/>
          <w:b/>
          <w:lang w:eastAsia="zh-CN"/>
        </w:rPr>
        <w:t xml:space="preserve"> configuration container and area scope.</w:t>
      </w:r>
    </w:p>
    <w:p w14:paraId="0EEA1248" w14:textId="7303075D" w:rsidR="0089786A" w:rsidRPr="008E4D65" w:rsidRDefault="0089786A" w:rsidP="00356111">
      <w:pPr>
        <w:rPr>
          <w:rFonts w:eastAsiaTheme="minorEastAsia"/>
          <w:b/>
          <w:lang w:eastAsia="zh-CN"/>
        </w:rPr>
      </w:pPr>
      <w:r>
        <w:rPr>
          <w:rFonts w:eastAsiaTheme="minorEastAsia"/>
          <w:b/>
          <w:lang w:eastAsia="zh-CN"/>
        </w:rPr>
        <w:t xml:space="preserve">Observation 2: The new node can know the type of </w:t>
      </w:r>
      <w:proofErr w:type="spellStart"/>
      <w:r>
        <w:rPr>
          <w:rFonts w:eastAsiaTheme="minorEastAsia"/>
          <w:b/>
          <w:lang w:eastAsia="zh-CN"/>
        </w:rPr>
        <w:t>QoE</w:t>
      </w:r>
      <w:proofErr w:type="spellEnd"/>
      <w:r>
        <w:rPr>
          <w:rFonts w:eastAsiaTheme="minorEastAsia"/>
          <w:b/>
          <w:lang w:eastAsia="zh-CN"/>
        </w:rPr>
        <w:t xml:space="preserve"> measurement</w:t>
      </w:r>
      <w:r w:rsidR="004A5C34">
        <w:rPr>
          <w:rFonts w:eastAsiaTheme="minorEastAsia"/>
          <w:b/>
          <w:lang w:eastAsia="zh-CN"/>
        </w:rPr>
        <w:t xml:space="preserve"> via</w:t>
      </w:r>
      <w:r w:rsidR="003D184F">
        <w:rPr>
          <w:rFonts w:eastAsiaTheme="minorEastAsia"/>
          <w:b/>
          <w:lang w:eastAsia="zh-CN"/>
        </w:rPr>
        <w:t>, i.e. similar mechanism</w:t>
      </w:r>
      <w:r>
        <w:rPr>
          <w:rFonts w:eastAsiaTheme="minorEastAsia"/>
          <w:b/>
          <w:lang w:eastAsia="zh-CN"/>
        </w:rPr>
        <w:t xml:space="preserve"> as </w:t>
      </w:r>
      <w:r w:rsidR="003D184F">
        <w:rPr>
          <w:rFonts w:eastAsiaTheme="minorEastAsia"/>
          <w:b/>
          <w:lang w:eastAsia="zh-CN"/>
        </w:rPr>
        <w:t xml:space="preserve">used </w:t>
      </w:r>
      <w:r w:rsidR="000F040E">
        <w:rPr>
          <w:rFonts w:eastAsiaTheme="minorEastAsia"/>
          <w:b/>
          <w:lang w:eastAsia="zh-CN"/>
        </w:rPr>
        <w:t>for</w:t>
      </w:r>
      <w:r>
        <w:rPr>
          <w:rFonts w:eastAsiaTheme="minorEastAsia"/>
          <w:b/>
          <w:lang w:eastAsia="zh-CN"/>
        </w:rPr>
        <w:t xml:space="preserve"> the logged MDT</w:t>
      </w:r>
      <w:r w:rsidR="000F040E">
        <w:rPr>
          <w:rFonts w:eastAsiaTheme="minorEastAsia"/>
          <w:b/>
          <w:lang w:eastAsia="zh-CN"/>
        </w:rPr>
        <w:t xml:space="preserve"> </w:t>
      </w:r>
    </w:p>
    <w:p w14:paraId="71A6DDB1" w14:textId="5D99A1A2" w:rsidR="00D34303" w:rsidRDefault="004B35C5" w:rsidP="008E4D65">
      <w:pPr>
        <w:rPr>
          <w:iCs/>
        </w:rPr>
      </w:pPr>
      <w:r>
        <w:rPr>
          <w:rFonts w:eastAsiaTheme="minorEastAsia" w:hint="eastAsia"/>
          <w:lang w:eastAsia="zh-CN"/>
        </w:rPr>
        <w:t>F</w:t>
      </w:r>
      <w:r>
        <w:rPr>
          <w:rFonts w:eastAsiaTheme="minorEastAsia"/>
          <w:lang w:eastAsia="zh-CN"/>
        </w:rPr>
        <w:t xml:space="preserve">or the </w:t>
      </w:r>
      <w:proofErr w:type="spellStart"/>
      <w:r>
        <w:rPr>
          <w:rFonts w:eastAsiaTheme="minorEastAsia"/>
          <w:lang w:eastAsia="zh-CN"/>
        </w:rPr>
        <w:t>QoE</w:t>
      </w:r>
      <w:proofErr w:type="spellEnd"/>
      <w:r>
        <w:rPr>
          <w:rFonts w:eastAsiaTheme="minorEastAsia"/>
          <w:lang w:eastAsia="zh-CN"/>
        </w:rPr>
        <w:t xml:space="preserve"> reporting, we think the most important issue is how the new node forwards the </w:t>
      </w:r>
      <w:r w:rsidR="00293C0E">
        <w:rPr>
          <w:rFonts w:eastAsiaTheme="minorEastAsia"/>
          <w:lang w:eastAsia="zh-CN"/>
        </w:rPr>
        <w:t xml:space="preserve">received </w:t>
      </w:r>
      <w:proofErr w:type="spellStart"/>
      <w:r>
        <w:rPr>
          <w:rFonts w:eastAsiaTheme="minorEastAsia"/>
          <w:lang w:eastAsia="zh-CN"/>
        </w:rPr>
        <w:t>QoE</w:t>
      </w:r>
      <w:proofErr w:type="spellEnd"/>
      <w:r>
        <w:rPr>
          <w:rFonts w:eastAsiaTheme="minorEastAsia"/>
          <w:lang w:eastAsia="zh-CN"/>
        </w:rPr>
        <w:t xml:space="preserve"> </w:t>
      </w:r>
      <w:r w:rsidR="00293C0E">
        <w:rPr>
          <w:rFonts w:eastAsiaTheme="minorEastAsia"/>
          <w:lang w:eastAsia="zh-CN"/>
        </w:rPr>
        <w:t xml:space="preserve">measurement </w:t>
      </w:r>
      <w:r>
        <w:rPr>
          <w:rFonts w:eastAsiaTheme="minorEastAsia"/>
          <w:lang w:eastAsia="zh-CN"/>
        </w:rPr>
        <w:t xml:space="preserve">results to the MCE. </w:t>
      </w:r>
      <w:r w:rsidR="00356111">
        <w:rPr>
          <w:rFonts w:eastAsiaTheme="minorEastAsia"/>
          <w:lang w:eastAsia="zh-CN"/>
        </w:rPr>
        <w:t xml:space="preserve">In </w:t>
      </w:r>
      <w:proofErr w:type="spellStart"/>
      <w:r w:rsidR="00356111">
        <w:rPr>
          <w:rFonts w:eastAsiaTheme="minorEastAsia"/>
          <w:lang w:eastAsia="zh-CN"/>
        </w:rPr>
        <w:t>R17</w:t>
      </w:r>
      <w:proofErr w:type="spellEnd"/>
      <w:r w:rsidR="00356111">
        <w:rPr>
          <w:rFonts w:eastAsiaTheme="minorEastAsia"/>
          <w:lang w:eastAsia="zh-CN"/>
        </w:rPr>
        <w:t xml:space="preserve"> </w:t>
      </w:r>
      <w:proofErr w:type="spellStart"/>
      <w:r w:rsidR="00356111">
        <w:rPr>
          <w:rFonts w:eastAsiaTheme="minorEastAsia"/>
          <w:lang w:eastAsia="zh-CN"/>
        </w:rPr>
        <w:t>QoE</w:t>
      </w:r>
      <w:proofErr w:type="spellEnd"/>
      <w:r w:rsidR="00356111">
        <w:rPr>
          <w:rFonts w:eastAsiaTheme="minorEastAsia"/>
          <w:lang w:eastAsia="zh-CN"/>
        </w:rPr>
        <w:t xml:space="preserve">, </w:t>
      </w:r>
      <w:r>
        <w:rPr>
          <w:rFonts w:eastAsiaTheme="minorEastAsia"/>
          <w:lang w:eastAsia="zh-CN"/>
        </w:rPr>
        <w:t xml:space="preserve">the target node can </w:t>
      </w:r>
      <w:r w:rsidR="008E4D65">
        <w:rPr>
          <w:rFonts w:eastAsiaTheme="minorEastAsia"/>
          <w:lang w:eastAsia="zh-CN"/>
        </w:rPr>
        <w:t xml:space="preserve">find the MCE IP based on </w:t>
      </w:r>
      <w:r w:rsidR="008E4D65">
        <w:rPr>
          <w:iCs/>
        </w:rPr>
        <w:t xml:space="preserve">the </w:t>
      </w:r>
      <w:proofErr w:type="spellStart"/>
      <w:r w:rsidR="008E4D65">
        <w:rPr>
          <w:i/>
          <w:iCs/>
        </w:rPr>
        <w:t>measConfigAppLayerId</w:t>
      </w:r>
      <w:proofErr w:type="spellEnd"/>
      <w:r w:rsidR="008E4D65">
        <w:rPr>
          <w:rFonts w:eastAsiaTheme="minorEastAsia"/>
          <w:lang w:eastAsia="zh-CN"/>
        </w:rPr>
        <w:t xml:space="preserve"> received from the UE and the mapping relation between </w:t>
      </w:r>
      <w:r w:rsidR="008E4D65">
        <w:rPr>
          <w:iCs/>
        </w:rPr>
        <w:t xml:space="preserve">the </w:t>
      </w:r>
      <w:proofErr w:type="spellStart"/>
      <w:r w:rsidR="008E4D65">
        <w:rPr>
          <w:iCs/>
        </w:rPr>
        <w:t>QoE</w:t>
      </w:r>
      <w:proofErr w:type="spellEnd"/>
      <w:r w:rsidR="008E4D65">
        <w:rPr>
          <w:iCs/>
        </w:rPr>
        <w:t xml:space="preserve"> reference ID</w:t>
      </w:r>
      <w:r w:rsidR="00293C0E">
        <w:rPr>
          <w:iCs/>
        </w:rPr>
        <w:t>/MCE IP address</w:t>
      </w:r>
      <w:r w:rsidR="008E4D65">
        <w:rPr>
          <w:iCs/>
        </w:rPr>
        <w:t xml:space="preserve"> and the </w:t>
      </w:r>
      <w:proofErr w:type="spellStart"/>
      <w:r w:rsidR="008E4D65">
        <w:rPr>
          <w:i/>
          <w:iCs/>
        </w:rPr>
        <w:t>measConfigAppLayerId</w:t>
      </w:r>
      <w:proofErr w:type="spellEnd"/>
      <w:r w:rsidR="008E4D65">
        <w:rPr>
          <w:rFonts w:eastAsiaTheme="minorEastAsia"/>
          <w:lang w:eastAsia="zh-CN"/>
        </w:rPr>
        <w:t xml:space="preserve"> received from the source node. </w:t>
      </w:r>
      <w:r w:rsidR="00356111">
        <w:rPr>
          <w:iCs/>
        </w:rPr>
        <w:t xml:space="preserve">For the MBS broadcast </w:t>
      </w:r>
      <w:proofErr w:type="spellStart"/>
      <w:r w:rsidR="00356111">
        <w:rPr>
          <w:iCs/>
        </w:rPr>
        <w:t>QoE</w:t>
      </w:r>
      <w:proofErr w:type="spellEnd"/>
      <w:r w:rsidR="00356111">
        <w:rPr>
          <w:iCs/>
        </w:rPr>
        <w:t xml:space="preserve"> measurement, since the serving </w:t>
      </w:r>
      <w:proofErr w:type="spellStart"/>
      <w:r w:rsidR="00356111">
        <w:rPr>
          <w:iCs/>
        </w:rPr>
        <w:t>gNB</w:t>
      </w:r>
      <w:proofErr w:type="spellEnd"/>
      <w:r w:rsidR="00356111">
        <w:rPr>
          <w:iCs/>
        </w:rPr>
        <w:t xml:space="preserve"> will release the UE context after the UE enters he RRC_IDLE state</w:t>
      </w:r>
      <w:r w:rsidR="008E4D65">
        <w:rPr>
          <w:iCs/>
        </w:rPr>
        <w:t xml:space="preserve"> and will not send </w:t>
      </w:r>
      <w:r w:rsidR="008E4D65">
        <w:rPr>
          <w:rFonts w:eastAsiaTheme="minorEastAsia"/>
          <w:lang w:eastAsia="zh-CN"/>
        </w:rPr>
        <w:t xml:space="preserve">the mapping relation between </w:t>
      </w:r>
      <w:r w:rsidR="008E4D65">
        <w:rPr>
          <w:iCs/>
        </w:rPr>
        <w:t xml:space="preserve">the </w:t>
      </w:r>
      <w:proofErr w:type="spellStart"/>
      <w:r w:rsidR="008E4D65">
        <w:rPr>
          <w:iCs/>
        </w:rPr>
        <w:t>QoE</w:t>
      </w:r>
      <w:proofErr w:type="spellEnd"/>
      <w:r w:rsidR="008E4D65">
        <w:rPr>
          <w:iCs/>
        </w:rPr>
        <w:t xml:space="preserve"> reference ID</w:t>
      </w:r>
      <w:r w:rsidR="00293C0E">
        <w:rPr>
          <w:iCs/>
        </w:rPr>
        <w:t xml:space="preserve"> and MCE IP address</w:t>
      </w:r>
      <w:r w:rsidR="008E4D65">
        <w:rPr>
          <w:iCs/>
        </w:rPr>
        <w:t xml:space="preserve"> to the new node.</w:t>
      </w:r>
    </w:p>
    <w:p w14:paraId="3224EF99" w14:textId="35857325" w:rsidR="00356111" w:rsidRDefault="00356111" w:rsidP="00D34303">
      <w:pPr>
        <w:pStyle w:val="afc"/>
        <w:numPr>
          <w:ilvl w:val="0"/>
          <w:numId w:val="43"/>
        </w:numPr>
        <w:ind w:firstLineChars="0"/>
        <w:rPr>
          <w:rFonts w:eastAsiaTheme="minorEastAsia"/>
          <w:lang w:eastAsia="zh-CN"/>
        </w:rPr>
      </w:pPr>
      <w:r>
        <w:rPr>
          <w:rFonts w:eastAsiaTheme="minorEastAsia"/>
          <w:lang w:eastAsia="zh-CN"/>
        </w:rPr>
        <w:t xml:space="preserve">In </w:t>
      </w:r>
      <w:r w:rsidRPr="00D34303">
        <w:rPr>
          <w:iCs/>
        </w:rPr>
        <w:t>option</w:t>
      </w:r>
      <w:r>
        <w:rPr>
          <w:rFonts w:eastAsiaTheme="minorEastAsia"/>
          <w:lang w:eastAsia="zh-CN"/>
        </w:rPr>
        <w:t xml:space="preserve"> 1, the AMF needs to store the </w:t>
      </w:r>
      <w:r w:rsidR="00D34303" w:rsidRPr="00D34303">
        <w:rPr>
          <w:rFonts w:eastAsiaTheme="minorEastAsia"/>
          <w:lang w:eastAsia="zh-CN"/>
        </w:rPr>
        <w:t>MCE IP address</w:t>
      </w:r>
      <w:r w:rsidR="00D34303">
        <w:rPr>
          <w:rFonts w:eastAsiaTheme="minorEastAsia"/>
          <w:lang w:eastAsia="zh-CN"/>
        </w:rPr>
        <w:t xml:space="preserve">, </w:t>
      </w:r>
      <w:proofErr w:type="spellStart"/>
      <w:r w:rsidR="00D34303">
        <w:rPr>
          <w:rFonts w:eastAsiaTheme="minorEastAsia"/>
          <w:lang w:eastAsia="zh-CN"/>
        </w:rPr>
        <w:t>QoE</w:t>
      </w:r>
      <w:proofErr w:type="spellEnd"/>
      <w:r w:rsidR="00D34303">
        <w:rPr>
          <w:rFonts w:eastAsiaTheme="minorEastAsia"/>
          <w:lang w:eastAsia="zh-CN"/>
        </w:rPr>
        <w:t xml:space="preserve"> reference and</w:t>
      </w:r>
      <w:r w:rsidR="00D34303" w:rsidRPr="00D34303">
        <w:rPr>
          <w:i/>
          <w:iCs/>
        </w:rPr>
        <w:t xml:space="preserve"> </w:t>
      </w:r>
      <w:proofErr w:type="spellStart"/>
      <w:r w:rsidR="00D34303">
        <w:rPr>
          <w:i/>
          <w:iCs/>
        </w:rPr>
        <w:t>measConfigAppLayerId</w:t>
      </w:r>
      <w:proofErr w:type="spellEnd"/>
      <w:r w:rsidR="00D34303">
        <w:rPr>
          <w:i/>
          <w:iCs/>
        </w:rPr>
        <w:t xml:space="preserve"> </w:t>
      </w:r>
      <w:r w:rsidR="00D34303" w:rsidRPr="00D34303">
        <w:rPr>
          <w:iCs/>
        </w:rPr>
        <w:t xml:space="preserve">of each </w:t>
      </w:r>
      <w:proofErr w:type="spellStart"/>
      <w:r w:rsidR="00D34303" w:rsidRPr="00D34303">
        <w:rPr>
          <w:iCs/>
        </w:rPr>
        <w:t>QoE</w:t>
      </w:r>
      <w:proofErr w:type="spellEnd"/>
      <w:r w:rsidR="00D34303" w:rsidRPr="00D34303">
        <w:rPr>
          <w:iCs/>
        </w:rPr>
        <w:t xml:space="preserve"> measur</w:t>
      </w:r>
      <w:r w:rsidR="00D34303">
        <w:rPr>
          <w:iCs/>
        </w:rPr>
        <w:t>emen</w:t>
      </w:r>
      <w:r w:rsidR="00D34303" w:rsidRPr="00D34303">
        <w:rPr>
          <w:iCs/>
        </w:rPr>
        <w:t>t</w:t>
      </w:r>
      <w:r w:rsidR="00D34303">
        <w:rPr>
          <w:i/>
          <w:iCs/>
        </w:rPr>
        <w:t>.</w:t>
      </w:r>
      <w:r w:rsidR="00D34303">
        <w:rPr>
          <w:rFonts w:eastAsiaTheme="minorEastAsia"/>
          <w:lang w:eastAsia="zh-CN"/>
        </w:rPr>
        <w:t xml:space="preserve"> </w:t>
      </w:r>
      <w:r>
        <w:rPr>
          <w:rFonts w:eastAsiaTheme="minorEastAsia"/>
          <w:lang w:eastAsia="zh-CN"/>
        </w:rPr>
        <w:t>It ha</w:t>
      </w:r>
      <w:r w:rsidR="00D34303">
        <w:rPr>
          <w:rFonts w:eastAsiaTheme="minorEastAsia"/>
          <w:lang w:eastAsia="zh-CN"/>
        </w:rPr>
        <w:t>s</w:t>
      </w:r>
      <w:r>
        <w:rPr>
          <w:rFonts w:eastAsiaTheme="minorEastAsia"/>
          <w:lang w:eastAsia="zh-CN"/>
        </w:rPr>
        <w:t xml:space="preserve"> impact on </w:t>
      </w:r>
      <w:proofErr w:type="spellStart"/>
      <w:r>
        <w:rPr>
          <w:rFonts w:eastAsiaTheme="minorEastAsia"/>
          <w:lang w:eastAsia="zh-CN"/>
        </w:rPr>
        <w:t>SA2</w:t>
      </w:r>
      <w:proofErr w:type="spellEnd"/>
      <w:r>
        <w:rPr>
          <w:rFonts w:eastAsiaTheme="minorEastAsia"/>
          <w:lang w:eastAsia="zh-CN"/>
        </w:rPr>
        <w:t xml:space="preserve"> and </w:t>
      </w:r>
      <w:proofErr w:type="spellStart"/>
      <w:r>
        <w:rPr>
          <w:rFonts w:eastAsiaTheme="minorEastAsia"/>
          <w:lang w:eastAsia="zh-CN"/>
        </w:rPr>
        <w:t>RAN3</w:t>
      </w:r>
      <w:proofErr w:type="spellEnd"/>
      <w:r w:rsidR="00293C0E">
        <w:rPr>
          <w:rFonts w:eastAsiaTheme="minorEastAsia"/>
          <w:lang w:eastAsia="zh-CN"/>
        </w:rPr>
        <w:t xml:space="preserve"> as well, we</w:t>
      </w:r>
      <w:r>
        <w:rPr>
          <w:rFonts w:eastAsiaTheme="minorEastAsia"/>
          <w:lang w:eastAsia="zh-CN"/>
        </w:rPr>
        <w:t xml:space="preserve"> need to consider the case of AMF changes. It is the same to the issue of R17 MDT overwriting. </w:t>
      </w:r>
      <w:r w:rsidR="005C65C7">
        <w:rPr>
          <w:rFonts w:eastAsiaTheme="minorEastAsia"/>
          <w:lang w:eastAsia="zh-CN"/>
        </w:rPr>
        <w:t>T</w:t>
      </w:r>
      <w:r>
        <w:rPr>
          <w:rFonts w:eastAsiaTheme="minorEastAsia"/>
          <w:lang w:eastAsia="zh-CN"/>
        </w:rPr>
        <w:t>he CN-based solution is complex.</w:t>
      </w:r>
    </w:p>
    <w:p w14:paraId="44C86B0B" w14:textId="77777777" w:rsidR="004B42DC" w:rsidRPr="00D34303" w:rsidRDefault="004B42DC" w:rsidP="004B42DC">
      <w:pPr>
        <w:pStyle w:val="afc"/>
        <w:numPr>
          <w:ilvl w:val="0"/>
          <w:numId w:val="43"/>
        </w:numPr>
        <w:ind w:firstLineChars="0"/>
        <w:rPr>
          <w:iCs/>
        </w:rPr>
      </w:pPr>
      <w:r w:rsidRPr="00D34303">
        <w:rPr>
          <w:iCs/>
        </w:rPr>
        <w:t>In option 2, w</w:t>
      </w:r>
      <w:r w:rsidRPr="00D34303">
        <w:rPr>
          <w:rFonts w:eastAsiaTheme="minorEastAsia"/>
          <w:lang w:eastAsia="zh-CN"/>
        </w:rPr>
        <w:t xml:space="preserve">e could just reuse the same mechanism as specified for logged MDT, i.e. OAM configures the mapping between MCE ID and MCE IP address to all the RAN nodes, MCE ID is also configured to UE as part of configuration info and included in the report message, target node will know where to forward the received report, and retrieval procedure is not needed.  </w:t>
      </w:r>
    </w:p>
    <w:p w14:paraId="3921E98A" w14:textId="5B9F1D38" w:rsidR="00356111" w:rsidRDefault="00356111" w:rsidP="00356111">
      <w:pPr>
        <w:rPr>
          <w:rFonts w:eastAsiaTheme="minorEastAsia"/>
          <w:lang w:eastAsia="zh-CN"/>
        </w:rPr>
      </w:pPr>
      <w:r>
        <w:rPr>
          <w:rFonts w:eastAsiaTheme="minorEastAsia"/>
          <w:lang w:eastAsia="zh-CN"/>
        </w:rPr>
        <w:t>In the last meeting</w:t>
      </w:r>
      <w:r w:rsidR="005C65C7">
        <w:rPr>
          <w:rFonts w:eastAsiaTheme="minorEastAsia"/>
          <w:lang w:eastAsia="zh-CN"/>
        </w:rPr>
        <w:t>s</w:t>
      </w:r>
      <w:r>
        <w:rPr>
          <w:rFonts w:eastAsiaTheme="minorEastAsia"/>
          <w:lang w:eastAsia="zh-CN"/>
        </w:rPr>
        <w:t>, some companies ha</w:t>
      </w:r>
      <w:r w:rsidR="0027076B">
        <w:rPr>
          <w:rFonts w:eastAsiaTheme="minorEastAsia"/>
          <w:lang w:eastAsia="zh-CN"/>
        </w:rPr>
        <w:t>d</w:t>
      </w:r>
      <w:r>
        <w:rPr>
          <w:rFonts w:eastAsiaTheme="minorEastAsia"/>
          <w:lang w:eastAsia="zh-CN"/>
        </w:rPr>
        <w:t xml:space="preserve"> the following concerns on the option 2:</w:t>
      </w:r>
    </w:p>
    <w:p w14:paraId="650924CD" w14:textId="77777777" w:rsidR="00356111" w:rsidRDefault="00356111" w:rsidP="00356111">
      <w:pPr>
        <w:pStyle w:val="afc"/>
        <w:numPr>
          <w:ilvl w:val="0"/>
          <w:numId w:val="39"/>
        </w:numPr>
        <w:ind w:firstLineChars="0"/>
        <w:rPr>
          <w:rFonts w:eastAsiaTheme="minorEastAsia"/>
          <w:lang w:eastAsia="zh-CN"/>
        </w:rPr>
      </w:pPr>
      <w:r>
        <w:rPr>
          <w:rFonts w:eastAsiaTheme="minorEastAsia"/>
          <w:lang w:eastAsia="zh-CN"/>
        </w:rPr>
        <w:t xml:space="preserve">Some companies have concern on the overload of including the </w:t>
      </w:r>
      <w:proofErr w:type="spellStart"/>
      <w:r>
        <w:rPr>
          <w:rFonts w:eastAsiaTheme="minorEastAsia"/>
          <w:lang w:eastAsia="zh-CN"/>
        </w:rPr>
        <w:t>QoE</w:t>
      </w:r>
      <w:proofErr w:type="spellEnd"/>
      <w:r>
        <w:rPr>
          <w:rFonts w:eastAsiaTheme="minorEastAsia"/>
          <w:lang w:eastAsia="zh-CN"/>
        </w:rPr>
        <w:t xml:space="preserve"> reference in each </w:t>
      </w:r>
      <w:proofErr w:type="spellStart"/>
      <w:r>
        <w:rPr>
          <w:rFonts w:eastAsiaTheme="minorEastAsia"/>
          <w:lang w:eastAsia="zh-CN"/>
        </w:rPr>
        <w:t>QoE</w:t>
      </w:r>
      <w:proofErr w:type="spellEnd"/>
      <w:r>
        <w:rPr>
          <w:rFonts w:eastAsiaTheme="minorEastAsia"/>
          <w:lang w:eastAsia="zh-CN"/>
        </w:rPr>
        <w:t xml:space="preserve"> reporting. In our understanding, RAN3 or RAN2 can use some solution to reduce this overload. For example, the UE only need to send the </w:t>
      </w:r>
      <w:proofErr w:type="spellStart"/>
      <w:r>
        <w:rPr>
          <w:rFonts w:eastAsiaTheme="minorEastAsia"/>
          <w:lang w:eastAsia="zh-CN"/>
        </w:rPr>
        <w:t>QoE</w:t>
      </w:r>
      <w:proofErr w:type="spellEnd"/>
      <w:r>
        <w:rPr>
          <w:rFonts w:eastAsiaTheme="minorEastAsia"/>
          <w:lang w:eastAsia="zh-CN"/>
        </w:rPr>
        <w:t xml:space="preserve"> reference of each measurement in the first reporting in each connection. After that the UE only need to send the application layer measurement ID.</w:t>
      </w:r>
    </w:p>
    <w:p w14:paraId="2AD5CC3A" w14:textId="77777777" w:rsidR="00356111" w:rsidRDefault="00356111" w:rsidP="00356111">
      <w:pPr>
        <w:pStyle w:val="afc"/>
        <w:numPr>
          <w:ilvl w:val="0"/>
          <w:numId w:val="39"/>
        </w:numPr>
        <w:ind w:firstLineChars="0"/>
        <w:rPr>
          <w:rFonts w:eastAsiaTheme="minorEastAsia"/>
          <w:lang w:eastAsia="zh-CN"/>
        </w:rPr>
      </w:pPr>
      <w:r>
        <w:rPr>
          <w:rFonts w:eastAsiaTheme="minorEastAsia"/>
          <w:lang w:eastAsia="zh-CN"/>
        </w:rPr>
        <w:t xml:space="preserve">Some companies have concern on the </w:t>
      </w:r>
      <w:r>
        <w:rPr>
          <w:rFonts w:eastAsia="宋体"/>
        </w:rPr>
        <w:t>security on sending the MCE ID. We would like to highlight that sending a “MCE ID” does not have the security issue. It is designed as same as the TCE ID in logged MDT.</w:t>
      </w:r>
    </w:p>
    <w:p w14:paraId="67089B4B" w14:textId="7E2596BE" w:rsidR="00356111" w:rsidRDefault="00356111" w:rsidP="00356111">
      <w:pPr>
        <w:pStyle w:val="Proposal"/>
        <w:numPr>
          <w:ilvl w:val="0"/>
          <w:numId w:val="37"/>
        </w:numPr>
        <w:tabs>
          <w:tab w:val="left" w:pos="1134"/>
        </w:tabs>
        <w:ind w:left="1134" w:hanging="1134"/>
        <w:rPr>
          <w:rFonts w:eastAsia="宋体"/>
          <w:lang w:eastAsia="zh-CN"/>
        </w:rPr>
      </w:pPr>
      <w:r>
        <w:rPr>
          <w:rFonts w:eastAsia="宋体"/>
          <w:lang w:eastAsia="zh-CN"/>
        </w:rPr>
        <w:t xml:space="preserve">Use the UE-based solution to handle the </w:t>
      </w:r>
      <w:r w:rsidR="004B42DC">
        <w:rPr>
          <w:rFonts w:eastAsia="宋体"/>
          <w:lang w:eastAsia="zh-CN"/>
        </w:rPr>
        <w:t xml:space="preserve">MBS broadcast </w:t>
      </w:r>
      <w:proofErr w:type="spellStart"/>
      <w:r>
        <w:rPr>
          <w:rFonts w:eastAsia="宋体"/>
          <w:lang w:eastAsia="zh-CN"/>
        </w:rPr>
        <w:t>QoE</w:t>
      </w:r>
      <w:proofErr w:type="spellEnd"/>
      <w:r>
        <w:rPr>
          <w:rFonts w:eastAsia="宋体"/>
          <w:lang w:eastAsia="zh-CN"/>
        </w:rPr>
        <w:t xml:space="preserve"> </w:t>
      </w:r>
      <w:r w:rsidR="004B42DC">
        <w:rPr>
          <w:rFonts w:eastAsia="宋体"/>
          <w:lang w:eastAsia="zh-CN"/>
        </w:rPr>
        <w:t xml:space="preserve">measurement </w:t>
      </w:r>
      <w:r>
        <w:rPr>
          <w:rFonts w:eastAsia="宋体"/>
          <w:lang w:eastAsia="zh-CN"/>
        </w:rPr>
        <w:t xml:space="preserve">at new </w:t>
      </w:r>
      <w:proofErr w:type="spellStart"/>
      <w:r>
        <w:rPr>
          <w:rFonts w:eastAsia="宋体"/>
          <w:lang w:eastAsia="zh-CN"/>
        </w:rPr>
        <w:t>gNB</w:t>
      </w:r>
      <w:proofErr w:type="spellEnd"/>
      <w:r>
        <w:rPr>
          <w:rFonts w:eastAsia="宋体"/>
          <w:lang w:eastAsia="zh-CN"/>
        </w:rPr>
        <w:t xml:space="preserve"> when UE was in RRC_IDLE.</w:t>
      </w:r>
    </w:p>
    <w:p w14:paraId="503A7E5C" w14:textId="20D71C76" w:rsidR="00356111" w:rsidRDefault="00356111" w:rsidP="00356111">
      <w:pPr>
        <w:pStyle w:val="Proposal"/>
        <w:numPr>
          <w:ilvl w:val="0"/>
          <w:numId w:val="37"/>
        </w:numPr>
        <w:tabs>
          <w:tab w:val="left" w:pos="1134"/>
        </w:tabs>
        <w:ind w:left="1134" w:hanging="1134"/>
        <w:rPr>
          <w:rFonts w:eastAsia="宋体"/>
          <w:lang w:eastAsia="zh-CN"/>
        </w:rPr>
      </w:pPr>
      <w:r>
        <w:rPr>
          <w:rFonts w:eastAsia="宋体"/>
          <w:lang w:eastAsia="zh-CN"/>
        </w:rPr>
        <w:t xml:space="preserve">Include the </w:t>
      </w:r>
      <w:proofErr w:type="spellStart"/>
      <w:r w:rsidR="004B42DC">
        <w:rPr>
          <w:rFonts w:eastAsia="宋体"/>
          <w:lang w:eastAsia="zh-CN"/>
        </w:rPr>
        <w:t>QoE</w:t>
      </w:r>
      <w:proofErr w:type="spellEnd"/>
      <w:r w:rsidR="004B42DC">
        <w:rPr>
          <w:rFonts w:eastAsia="宋体"/>
          <w:lang w:eastAsia="zh-CN"/>
        </w:rPr>
        <w:t xml:space="preserve"> reference, </w:t>
      </w:r>
      <w:r>
        <w:rPr>
          <w:rFonts w:eastAsia="宋体"/>
          <w:lang w:eastAsia="zh-CN"/>
        </w:rPr>
        <w:t>MCE ID</w:t>
      </w:r>
      <w:r w:rsidR="004B42DC">
        <w:rPr>
          <w:rFonts w:eastAsia="宋体"/>
          <w:lang w:eastAsia="zh-CN"/>
        </w:rPr>
        <w:t xml:space="preserve"> and the type of </w:t>
      </w:r>
      <w:proofErr w:type="spellStart"/>
      <w:r w:rsidR="004B42DC">
        <w:rPr>
          <w:rFonts w:eastAsia="宋体"/>
          <w:lang w:eastAsia="zh-CN"/>
        </w:rPr>
        <w:t>QoE</w:t>
      </w:r>
      <w:proofErr w:type="spellEnd"/>
      <w:r w:rsidR="004B42DC">
        <w:rPr>
          <w:rFonts w:eastAsia="宋体"/>
          <w:lang w:eastAsia="zh-CN"/>
        </w:rPr>
        <w:t xml:space="preserve"> measurement</w:t>
      </w:r>
      <w:r>
        <w:rPr>
          <w:rFonts w:eastAsia="宋体"/>
          <w:lang w:eastAsia="zh-CN"/>
        </w:rPr>
        <w:t xml:space="preserve"> in the MBS broadcast </w:t>
      </w:r>
      <w:proofErr w:type="spellStart"/>
      <w:r>
        <w:rPr>
          <w:rFonts w:eastAsia="宋体"/>
          <w:lang w:eastAsia="zh-CN"/>
        </w:rPr>
        <w:t>QoE</w:t>
      </w:r>
      <w:proofErr w:type="spellEnd"/>
      <w:r>
        <w:rPr>
          <w:rFonts w:eastAsia="宋体"/>
          <w:lang w:eastAsia="zh-CN"/>
        </w:rPr>
        <w:t xml:space="preserve"> configuration and reporting as explicit IEs in </w:t>
      </w:r>
      <w:proofErr w:type="spellStart"/>
      <w:r>
        <w:rPr>
          <w:rFonts w:eastAsia="宋体"/>
          <w:lang w:eastAsia="zh-CN"/>
        </w:rPr>
        <w:t>Uu</w:t>
      </w:r>
      <w:proofErr w:type="spellEnd"/>
      <w:r>
        <w:rPr>
          <w:rFonts w:eastAsia="宋体"/>
          <w:lang w:eastAsia="zh-CN"/>
        </w:rPr>
        <w:t xml:space="preserve">. </w:t>
      </w:r>
    </w:p>
    <w:p w14:paraId="6F0E81C3" w14:textId="77777777" w:rsidR="00356111" w:rsidRDefault="00356111" w:rsidP="00356111">
      <w:pPr>
        <w:pStyle w:val="Proposal"/>
        <w:numPr>
          <w:ilvl w:val="0"/>
          <w:numId w:val="0"/>
        </w:numPr>
        <w:tabs>
          <w:tab w:val="left" w:pos="1134"/>
        </w:tabs>
        <w:rPr>
          <w:rFonts w:eastAsiaTheme="minorEastAsia"/>
          <w:b w:val="0"/>
          <w:lang w:eastAsia="zh-CN"/>
        </w:rPr>
      </w:pPr>
      <w:r>
        <w:rPr>
          <w:rFonts w:eastAsiaTheme="minorEastAsia"/>
          <w:b w:val="0"/>
          <w:lang w:eastAsia="zh-CN"/>
        </w:rPr>
        <w:t xml:space="preserve">In </w:t>
      </w:r>
      <w:proofErr w:type="spellStart"/>
      <w:r>
        <w:rPr>
          <w:rFonts w:eastAsiaTheme="minorEastAsia"/>
          <w:b w:val="0"/>
          <w:lang w:eastAsia="zh-CN"/>
        </w:rPr>
        <w:t>R17</w:t>
      </w:r>
      <w:proofErr w:type="spellEnd"/>
      <w:r>
        <w:rPr>
          <w:rFonts w:eastAsiaTheme="minorEastAsia"/>
          <w:b w:val="0"/>
          <w:lang w:eastAsia="zh-CN"/>
        </w:rPr>
        <w:t xml:space="preserve">, </w:t>
      </w:r>
      <w:proofErr w:type="spellStart"/>
      <w:r>
        <w:rPr>
          <w:rFonts w:eastAsia="宋体"/>
          <w:b w:val="0"/>
          <w:lang w:eastAsia="zh-CN"/>
        </w:rPr>
        <w:t>gNB</w:t>
      </w:r>
      <w:proofErr w:type="spellEnd"/>
      <w:r>
        <w:rPr>
          <w:rFonts w:eastAsiaTheme="minorEastAsia"/>
          <w:b w:val="0"/>
          <w:lang w:eastAsia="zh-CN"/>
        </w:rPr>
        <w:t xml:space="preserve"> sends the </w:t>
      </w:r>
      <w:proofErr w:type="spellStart"/>
      <w:r>
        <w:rPr>
          <w:rFonts w:eastAsiaTheme="minorEastAsia"/>
          <w:b w:val="0"/>
          <w:lang w:eastAsia="zh-CN"/>
        </w:rPr>
        <w:t>QoE</w:t>
      </w:r>
      <w:proofErr w:type="spellEnd"/>
      <w:r>
        <w:rPr>
          <w:rFonts w:eastAsiaTheme="minorEastAsia"/>
          <w:b w:val="0"/>
          <w:lang w:eastAsia="zh-CN"/>
        </w:rPr>
        <w:t xml:space="preserve"> reference together with the </w:t>
      </w:r>
      <w:proofErr w:type="spellStart"/>
      <w:r>
        <w:rPr>
          <w:rFonts w:eastAsiaTheme="minorEastAsia"/>
          <w:b w:val="0"/>
          <w:lang w:eastAsia="zh-CN"/>
        </w:rPr>
        <w:t>QoE</w:t>
      </w:r>
      <w:proofErr w:type="spellEnd"/>
      <w:r>
        <w:rPr>
          <w:rFonts w:eastAsiaTheme="minorEastAsia"/>
          <w:b w:val="0"/>
          <w:lang w:eastAsia="zh-CN"/>
        </w:rPr>
        <w:t xml:space="preserve"> reporting container to MCE. In legacy </w:t>
      </w:r>
      <w:proofErr w:type="spellStart"/>
      <w:r>
        <w:rPr>
          <w:rFonts w:eastAsiaTheme="minorEastAsia"/>
          <w:b w:val="0"/>
          <w:lang w:eastAsia="zh-CN"/>
        </w:rPr>
        <w:t>QoE</w:t>
      </w:r>
      <w:proofErr w:type="spellEnd"/>
      <w:r>
        <w:rPr>
          <w:rFonts w:eastAsiaTheme="minorEastAsia"/>
          <w:b w:val="0"/>
          <w:lang w:eastAsia="zh-CN"/>
        </w:rPr>
        <w:t xml:space="preserve"> reporting container, the UE can include the </w:t>
      </w:r>
      <w:proofErr w:type="spellStart"/>
      <w:r>
        <w:rPr>
          <w:rFonts w:eastAsiaTheme="minorEastAsia"/>
          <w:b w:val="0"/>
          <w:lang w:eastAsia="zh-CN"/>
        </w:rPr>
        <w:t>QoE</w:t>
      </w:r>
      <w:proofErr w:type="spellEnd"/>
      <w:r>
        <w:rPr>
          <w:rFonts w:eastAsiaTheme="minorEastAsia"/>
          <w:b w:val="0"/>
          <w:lang w:eastAsia="zh-CN"/>
        </w:rPr>
        <w:t xml:space="preserve"> reference in the reporting container if the </w:t>
      </w:r>
      <w:proofErr w:type="spellStart"/>
      <w:r>
        <w:rPr>
          <w:rFonts w:eastAsiaTheme="minorEastAsia"/>
          <w:b w:val="0"/>
          <w:lang w:eastAsia="zh-CN"/>
        </w:rPr>
        <w:t>QoE</w:t>
      </w:r>
      <w:proofErr w:type="spellEnd"/>
      <w:r>
        <w:rPr>
          <w:rFonts w:eastAsiaTheme="minorEastAsia"/>
          <w:b w:val="0"/>
          <w:lang w:eastAsia="zh-CN"/>
        </w:rPr>
        <w:t xml:space="preserve"> reference is included in the configuration container. Therefore the </w:t>
      </w:r>
      <w:proofErr w:type="spellStart"/>
      <w:r>
        <w:rPr>
          <w:rFonts w:eastAsiaTheme="minorEastAsia"/>
          <w:b w:val="0"/>
          <w:lang w:eastAsia="zh-CN"/>
        </w:rPr>
        <w:t>QoE</w:t>
      </w:r>
      <w:proofErr w:type="spellEnd"/>
      <w:r>
        <w:rPr>
          <w:rFonts w:eastAsiaTheme="minorEastAsia"/>
          <w:b w:val="0"/>
          <w:lang w:eastAsia="zh-CN"/>
        </w:rPr>
        <w:t xml:space="preserve"> reference in the reporting container depends on the </w:t>
      </w:r>
      <w:proofErr w:type="spellStart"/>
      <w:r>
        <w:rPr>
          <w:rFonts w:eastAsiaTheme="minorEastAsia"/>
          <w:b w:val="0"/>
          <w:lang w:eastAsia="zh-CN"/>
        </w:rPr>
        <w:t>QoE</w:t>
      </w:r>
      <w:proofErr w:type="spellEnd"/>
      <w:r>
        <w:rPr>
          <w:rFonts w:eastAsiaTheme="minorEastAsia"/>
          <w:b w:val="0"/>
          <w:lang w:eastAsia="zh-CN"/>
        </w:rPr>
        <w:t xml:space="preserve"> configuration container. In our understanding, the MCE needs to know which </w:t>
      </w:r>
      <w:proofErr w:type="spellStart"/>
      <w:r>
        <w:rPr>
          <w:rFonts w:eastAsiaTheme="minorEastAsia"/>
          <w:b w:val="0"/>
          <w:lang w:eastAsia="zh-CN"/>
        </w:rPr>
        <w:t>QoE</w:t>
      </w:r>
      <w:proofErr w:type="spellEnd"/>
      <w:r>
        <w:rPr>
          <w:rFonts w:eastAsiaTheme="minorEastAsia"/>
          <w:b w:val="0"/>
          <w:lang w:eastAsia="zh-CN"/>
        </w:rPr>
        <w:t xml:space="preserve"> measurement object the measurement result is responding to. We suggest </w:t>
      </w:r>
      <w:proofErr w:type="spellStart"/>
      <w:r>
        <w:rPr>
          <w:rFonts w:eastAsiaTheme="minorEastAsia"/>
          <w:b w:val="0"/>
          <w:lang w:eastAsia="zh-CN"/>
        </w:rPr>
        <w:t>gNB</w:t>
      </w:r>
      <w:proofErr w:type="spellEnd"/>
      <w:r>
        <w:rPr>
          <w:rFonts w:eastAsiaTheme="minorEastAsia"/>
          <w:b w:val="0"/>
          <w:lang w:eastAsia="zh-CN"/>
        </w:rPr>
        <w:t xml:space="preserve"> sends the </w:t>
      </w:r>
      <w:proofErr w:type="spellStart"/>
      <w:r>
        <w:rPr>
          <w:rFonts w:eastAsiaTheme="minorEastAsia"/>
          <w:b w:val="0"/>
          <w:lang w:eastAsia="zh-CN"/>
        </w:rPr>
        <w:t>QoE</w:t>
      </w:r>
      <w:proofErr w:type="spellEnd"/>
      <w:r>
        <w:rPr>
          <w:rFonts w:eastAsiaTheme="minorEastAsia"/>
          <w:b w:val="0"/>
          <w:lang w:eastAsia="zh-CN"/>
        </w:rPr>
        <w:t xml:space="preserve"> reference together with the </w:t>
      </w:r>
      <w:proofErr w:type="spellStart"/>
      <w:r>
        <w:rPr>
          <w:rFonts w:eastAsiaTheme="minorEastAsia"/>
          <w:b w:val="0"/>
          <w:lang w:eastAsia="zh-CN"/>
        </w:rPr>
        <w:t>QoE</w:t>
      </w:r>
      <w:proofErr w:type="spellEnd"/>
      <w:r>
        <w:rPr>
          <w:rFonts w:eastAsiaTheme="minorEastAsia"/>
          <w:b w:val="0"/>
          <w:lang w:eastAsia="zh-CN"/>
        </w:rPr>
        <w:t xml:space="preserve"> reporting container to MCE.</w:t>
      </w:r>
    </w:p>
    <w:p w14:paraId="1A94F6BA" w14:textId="77777777" w:rsidR="00356111" w:rsidRDefault="00356111" w:rsidP="00356111">
      <w:pPr>
        <w:pStyle w:val="Proposal"/>
        <w:numPr>
          <w:ilvl w:val="0"/>
          <w:numId w:val="37"/>
        </w:numPr>
        <w:tabs>
          <w:tab w:val="left" w:pos="1134"/>
        </w:tabs>
        <w:rPr>
          <w:rFonts w:eastAsia="宋体"/>
          <w:lang w:eastAsia="zh-CN"/>
        </w:rPr>
      </w:pPr>
      <w:proofErr w:type="spellStart"/>
      <w:r>
        <w:rPr>
          <w:rFonts w:eastAsia="宋体"/>
          <w:lang w:eastAsia="zh-CN"/>
        </w:rPr>
        <w:t>gNB</w:t>
      </w:r>
      <w:proofErr w:type="spellEnd"/>
      <w:r>
        <w:rPr>
          <w:rFonts w:eastAsia="宋体"/>
          <w:lang w:eastAsia="zh-CN"/>
        </w:rPr>
        <w:t xml:space="preserve"> adds </w:t>
      </w:r>
      <w:proofErr w:type="spellStart"/>
      <w:r>
        <w:rPr>
          <w:rFonts w:eastAsia="宋体"/>
          <w:lang w:eastAsia="zh-CN"/>
        </w:rPr>
        <w:t>QoE</w:t>
      </w:r>
      <w:proofErr w:type="spellEnd"/>
      <w:r>
        <w:rPr>
          <w:rFonts w:eastAsia="宋体"/>
          <w:lang w:eastAsia="zh-CN"/>
        </w:rPr>
        <w:t xml:space="preserve"> reference as an explicit IE in </w:t>
      </w:r>
      <w:proofErr w:type="spellStart"/>
      <w:r>
        <w:rPr>
          <w:rFonts w:eastAsia="宋体"/>
          <w:lang w:eastAsia="zh-CN"/>
        </w:rPr>
        <w:t>QoE</w:t>
      </w:r>
      <w:proofErr w:type="spellEnd"/>
      <w:r>
        <w:rPr>
          <w:rFonts w:eastAsia="宋体"/>
          <w:lang w:eastAsia="zh-CN"/>
        </w:rPr>
        <w:t xml:space="preserve"> report to MCE</w:t>
      </w:r>
    </w:p>
    <w:p w14:paraId="2F09FCCD" w14:textId="2BEBF112" w:rsidR="00614792" w:rsidRDefault="004B42DC" w:rsidP="00614792">
      <w:pPr>
        <w:rPr>
          <w:rFonts w:eastAsiaTheme="minorEastAsia"/>
          <w:lang w:eastAsia="zh-CN"/>
        </w:rPr>
      </w:pPr>
      <w:r>
        <w:rPr>
          <w:rFonts w:eastAsiaTheme="minorEastAsia"/>
          <w:lang w:eastAsia="zh-CN"/>
        </w:rPr>
        <w:t xml:space="preserve">RAN3 also has the following remaining issue on the </w:t>
      </w:r>
      <w:proofErr w:type="spellStart"/>
      <w:r>
        <w:rPr>
          <w:rFonts w:eastAsiaTheme="minorEastAsia"/>
          <w:lang w:eastAsia="zh-CN"/>
        </w:rPr>
        <w:t>QoE</w:t>
      </w:r>
      <w:proofErr w:type="spellEnd"/>
      <w:r>
        <w:rPr>
          <w:rFonts w:eastAsiaTheme="minorEastAsia"/>
          <w:lang w:eastAsia="zh-CN"/>
        </w:rPr>
        <w:t xml:space="preserve"> reporting.</w:t>
      </w:r>
    </w:p>
    <w:p w14:paraId="50C955E0" w14:textId="77777777" w:rsidR="004B42DC" w:rsidRPr="00902007" w:rsidRDefault="004B42DC" w:rsidP="004B42DC">
      <w:pPr>
        <w:pStyle w:val="14"/>
        <w:rPr>
          <w:rFonts w:eastAsia="MS Mincho"/>
          <w:b/>
          <w:color w:val="0000FF"/>
          <w:kern w:val="0"/>
          <w:sz w:val="18"/>
          <w:szCs w:val="24"/>
          <w:lang w:eastAsia="en-US"/>
        </w:rPr>
      </w:pPr>
      <w:r w:rsidRPr="00902007">
        <w:rPr>
          <w:rFonts w:eastAsia="MS Mincho"/>
          <w:b/>
          <w:color w:val="0000FF"/>
          <w:kern w:val="0"/>
          <w:sz w:val="18"/>
          <w:szCs w:val="24"/>
          <w:lang w:eastAsia="en-US"/>
        </w:rPr>
        <w:t xml:space="preserve">Whether the UE can indicate the RRC state in the </w:t>
      </w:r>
      <w:proofErr w:type="spellStart"/>
      <w:r w:rsidRPr="00902007">
        <w:rPr>
          <w:rFonts w:eastAsia="MS Mincho"/>
          <w:b/>
          <w:color w:val="0000FF"/>
          <w:kern w:val="0"/>
          <w:sz w:val="18"/>
          <w:szCs w:val="24"/>
          <w:lang w:eastAsia="en-US"/>
        </w:rPr>
        <w:t>QoE</w:t>
      </w:r>
      <w:proofErr w:type="spellEnd"/>
      <w:r w:rsidRPr="00902007">
        <w:rPr>
          <w:rFonts w:eastAsia="MS Mincho"/>
          <w:b/>
          <w:color w:val="0000FF"/>
          <w:kern w:val="0"/>
          <w:sz w:val="18"/>
          <w:szCs w:val="24"/>
          <w:lang w:eastAsia="en-US"/>
        </w:rPr>
        <w:t xml:space="preserve"> report?</w:t>
      </w:r>
    </w:p>
    <w:p w14:paraId="0FC93892" w14:textId="434E6041" w:rsidR="004B42DC" w:rsidRDefault="004B42DC" w:rsidP="0036611B">
      <w:pPr>
        <w:rPr>
          <w:rFonts w:eastAsiaTheme="minorEastAsia"/>
          <w:lang w:eastAsia="zh-CN"/>
        </w:rPr>
      </w:pPr>
      <w:r w:rsidRPr="004B42DC">
        <w:rPr>
          <w:rFonts w:eastAsiaTheme="minorEastAsia"/>
          <w:lang w:eastAsia="zh-CN"/>
        </w:rPr>
        <w:t xml:space="preserve">The reason of proponent is OAM may want to know the </w:t>
      </w:r>
      <w:proofErr w:type="spellStart"/>
      <w:r w:rsidRPr="004B42DC">
        <w:rPr>
          <w:rFonts w:eastAsiaTheme="minorEastAsia"/>
          <w:lang w:eastAsia="zh-CN"/>
        </w:rPr>
        <w:t>QoE</w:t>
      </w:r>
      <w:proofErr w:type="spellEnd"/>
      <w:r w:rsidRPr="004B42DC">
        <w:rPr>
          <w:rFonts w:eastAsiaTheme="minorEastAsia"/>
          <w:lang w:eastAsia="zh-CN"/>
        </w:rPr>
        <w:t xml:space="preserve"> results in different RRC states.</w:t>
      </w:r>
      <w:r w:rsidR="0036611B">
        <w:rPr>
          <w:rFonts w:eastAsiaTheme="minorEastAsia"/>
          <w:lang w:eastAsia="zh-CN"/>
        </w:rPr>
        <w:t xml:space="preserve"> Firstly, we have concerns on what the OAM can do </w:t>
      </w:r>
      <w:r w:rsidR="00394EDD">
        <w:rPr>
          <w:rFonts w:eastAsiaTheme="minorEastAsia"/>
          <w:lang w:eastAsia="zh-CN"/>
        </w:rPr>
        <w:t xml:space="preserve">with </w:t>
      </w:r>
      <w:r w:rsidR="0036611B">
        <w:rPr>
          <w:rFonts w:eastAsiaTheme="minorEastAsia"/>
          <w:lang w:eastAsia="zh-CN"/>
        </w:rPr>
        <w:t xml:space="preserve">this information. Secondly, we think it is difficult for the UE to indicate the RRC state in the </w:t>
      </w:r>
      <w:proofErr w:type="spellStart"/>
      <w:r w:rsidR="0036611B">
        <w:rPr>
          <w:rFonts w:eastAsiaTheme="minorEastAsia"/>
          <w:lang w:eastAsia="zh-CN"/>
        </w:rPr>
        <w:t>QoE</w:t>
      </w:r>
      <w:proofErr w:type="spellEnd"/>
      <w:r w:rsidR="0036611B">
        <w:rPr>
          <w:rFonts w:eastAsiaTheme="minorEastAsia"/>
          <w:lang w:eastAsia="zh-CN"/>
        </w:rPr>
        <w:t xml:space="preserve"> report. T</w:t>
      </w:r>
      <w:r>
        <w:rPr>
          <w:rFonts w:eastAsiaTheme="minorEastAsia"/>
          <w:lang w:eastAsia="zh-CN"/>
        </w:rPr>
        <w:t>he application layer of UE</w:t>
      </w:r>
      <w:r w:rsidRPr="004B42DC">
        <w:rPr>
          <w:rFonts w:eastAsiaTheme="minorEastAsia"/>
          <w:lang w:eastAsia="zh-CN"/>
        </w:rPr>
        <w:t xml:space="preserve"> will not realize </w:t>
      </w:r>
      <w:proofErr w:type="spellStart"/>
      <w:r w:rsidRPr="004B42DC">
        <w:rPr>
          <w:rFonts w:eastAsiaTheme="minorEastAsia"/>
          <w:lang w:eastAsia="zh-CN"/>
        </w:rPr>
        <w:t>RRC</w:t>
      </w:r>
      <w:proofErr w:type="spellEnd"/>
      <w:r w:rsidRPr="004B42DC">
        <w:rPr>
          <w:rFonts w:eastAsiaTheme="minorEastAsia"/>
          <w:lang w:eastAsia="zh-CN"/>
        </w:rPr>
        <w:t xml:space="preserve"> states</w:t>
      </w:r>
      <w:r w:rsidR="00394EDD">
        <w:rPr>
          <w:rFonts w:eastAsiaTheme="minorEastAsia"/>
          <w:lang w:eastAsia="zh-CN"/>
        </w:rPr>
        <w:t>,</w:t>
      </w:r>
      <w:r>
        <w:rPr>
          <w:rFonts w:eastAsiaTheme="minorEastAsia"/>
          <w:lang w:eastAsia="zh-CN"/>
        </w:rPr>
        <w:t xml:space="preserve"> Only </w:t>
      </w:r>
      <w:r w:rsidR="00394EDD">
        <w:rPr>
          <w:rFonts w:eastAsiaTheme="minorEastAsia"/>
          <w:lang w:eastAsia="zh-CN"/>
        </w:rPr>
        <w:t xml:space="preserve">the </w:t>
      </w:r>
      <w:r>
        <w:rPr>
          <w:rFonts w:eastAsiaTheme="minorEastAsia"/>
          <w:lang w:eastAsia="zh-CN"/>
        </w:rPr>
        <w:t xml:space="preserve">AS </w:t>
      </w:r>
      <w:r w:rsidR="00394EDD">
        <w:rPr>
          <w:rFonts w:eastAsiaTheme="minorEastAsia"/>
          <w:lang w:eastAsia="zh-CN"/>
        </w:rPr>
        <w:t xml:space="preserve">layer </w:t>
      </w:r>
      <w:r>
        <w:rPr>
          <w:rFonts w:eastAsiaTheme="minorEastAsia"/>
          <w:lang w:eastAsia="zh-CN"/>
        </w:rPr>
        <w:t xml:space="preserve">can know the </w:t>
      </w:r>
      <w:proofErr w:type="spellStart"/>
      <w:r>
        <w:rPr>
          <w:rFonts w:eastAsiaTheme="minorEastAsia"/>
          <w:lang w:eastAsia="zh-CN"/>
        </w:rPr>
        <w:t>RRC</w:t>
      </w:r>
      <w:proofErr w:type="spellEnd"/>
      <w:r>
        <w:rPr>
          <w:rFonts w:eastAsiaTheme="minorEastAsia"/>
          <w:lang w:eastAsia="zh-CN"/>
        </w:rPr>
        <w:t xml:space="preserve"> state. RAN2 </w:t>
      </w:r>
      <w:r w:rsidR="0036611B">
        <w:rPr>
          <w:rFonts w:eastAsiaTheme="minorEastAsia"/>
          <w:lang w:eastAsia="zh-CN"/>
        </w:rPr>
        <w:t>is</w:t>
      </w:r>
      <w:r>
        <w:rPr>
          <w:rFonts w:eastAsiaTheme="minorEastAsia"/>
          <w:lang w:eastAsia="zh-CN"/>
        </w:rPr>
        <w:t xml:space="preserve"> still discussing which layer will store the broadcast </w:t>
      </w:r>
      <w:proofErr w:type="spellStart"/>
      <w:r>
        <w:rPr>
          <w:rFonts w:eastAsiaTheme="minorEastAsia"/>
          <w:lang w:eastAsia="zh-CN"/>
        </w:rPr>
        <w:t>QoE</w:t>
      </w:r>
      <w:proofErr w:type="spellEnd"/>
      <w:r>
        <w:rPr>
          <w:rFonts w:eastAsiaTheme="minorEastAsia"/>
          <w:lang w:eastAsia="zh-CN"/>
        </w:rPr>
        <w:t xml:space="preserve"> result when UE is in RRC_IDLE/INACTIVE. </w:t>
      </w:r>
      <w:r w:rsidR="0036611B">
        <w:rPr>
          <w:rFonts w:eastAsiaTheme="minorEastAsia"/>
          <w:lang w:eastAsia="zh-CN"/>
        </w:rPr>
        <w:t xml:space="preserve">If it is </w:t>
      </w:r>
      <w:r w:rsidR="0036611B">
        <w:rPr>
          <w:rFonts w:eastAsiaTheme="minorEastAsia"/>
          <w:lang w:eastAsia="zh-CN"/>
        </w:rPr>
        <w:lastRenderedPageBreak/>
        <w:t xml:space="preserve">the application layer to store the </w:t>
      </w:r>
      <w:proofErr w:type="spellStart"/>
      <w:r w:rsidR="0036611B">
        <w:rPr>
          <w:rFonts w:eastAsiaTheme="minorEastAsia"/>
          <w:lang w:eastAsia="zh-CN"/>
        </w:rPr>
        <w:t>QoE</w:t>
      </w:r>
      <w:proofErr w:type="spellEnd"/>
      <w:r w:rsidR="0036611B">
        <w:rPr>
          <w:rFonts w:eastAsiaTheme="minorEastAsia"/>
          <w:lang w:eastAsia="zh-CN"/>
        </w:rPr>
        <w:t xml:space="preserve"> results, it is difficult for the AS to add the RRC state for each </w:t>
      </w:r>
      <w:proofErr w:type="spellStart"/>
      <w:r w:rsidR="0036611B">
        <w:rPr>
          <w:rFonts w:eastAsiaTheme="minorEastAsia"/>
          <w:lang w:eastAsia="zh-CN"/>
        </w:rPr>
        <w:t>QoE</w:t>
      </w:r>
      <w:proofErr w:type="spellEnd"/>
      <w:r w:rsidR="0036611B">
        <w:rPr>
          <w:rFonts w:eastAsiaTheme="minorEastAsia"/>
          <w:lang w:eastAsia="zh-CN"/>
        </w:rPr>
        <w:t xml:space="preserve"> report because the AS does not know when the </w:t>
      </w:r>
      <w:proofErr w:type="spellStart"/>
      <w:r w:rsidR="0036611B">
        <w:rPr>
          <w:rFonts w:eastAsiaTheme="minorEastAsia"/>
          <w:lang w:eastAsia="zh-CN"/>
        </w:rPr>
        <w:t>QoE</w:t>
      </w:r>
      <w:proofErr w:type="spellEnd"/>
      <w:r w:rsidR="0036611B">
        <w:rPr>
          <w:rFonts w:eastAsiaTheme="minorEastAsia"/>
          <w:lang w:eastAsia="zh-CN"/>
        </w:rPr>
        <w:t xml:space="preserve"> results is generated. Even if it is the AS to store the </w:t>
      </w:r>
      <w:proofErr w:type="spellStart"/>
      <w:r w:rsidR="0036611B">
        <w:rPr>
          <w:rFonts w:eastAsiaTheme="minorEastAsia"/>
          <w:lang w:eastAsia="zh-CN"/>
        </w:rPr>
        <w:t>QoE</w:t>
      </w:r>
      <w:proofErr w:type="spellEnd"/>
      <w:r w:rsidR="0036611B">
        <w:rPr>
          <w:rFonts w:eastAsiaTheme="minorEastAsia"/>
          <w:lang w:eastAsia="zh-CN"/>
        </w:rPr>
        <w:t xml:space="preserve"> results, it is also difficult for the AS to add the RRC state for each </w:t>
      </w:r>
      <w:proofErr w:type="spellStart"/>
      <w:r w:rsidR="0036611B">
        <w:rPr>
          <w:rFonts w:eastAsiaTheme="minorEastAsia"/>
          <w:lang w:eastAsia="zh-CN"/>
        </w:rPr>
        <w:t>QoE</w:t>
      </w:r>
      <w:proofErr w:type="spellEnd"/>
      <w:r w:rsidR="0036611B">
        <w:rPr>
          <w:rFonts w:eastAsiaTheme="minorEastAsia"/>
          <w:lang w:eastAsia="zh-CN"/>
        </w:rPr>
        <w:t xml:space="preserve"> report because the RRC state may </w:t>
      </w:r>
      <w:r w:rsidR="00D43E40">
        <w:rPr>
          <w:rFonts w:eastAsiaTheme="minorEastAsia"/>
          <w:lang w:eastAsia="zh-CN"/>
        </w:rPr>
        <w:t xml:space="preserve">be </w:t>
      </w:r>
      <w:r w:rsidR="0036611B">
        <w:rPr>
          <w:rFonts w:eastAsiaTheme="minorEastAsia"/>
          <w:lang w:eastAsia="zh-CN"/>
        </w:rPr>
        <w:t>changed within a report periodicity.</w:t>
      </w:r>
    </w:p>
    <w:p w14:paraId="5C1EF2C5" w14:textId="3FC21639" w:rsidR="00D43E40" w:rsidRDefault="00D43E40" w:rsidP="00D43E40">
      <w:pPr>
        <w:pStyle w:val="Proposal"/>
        <w:numPr>
          <w:ilvl w:val="0"/>
          <w:numId w:val="37"/>
        </w:numPr>
        <w:tabs>
          <w:tab w:val="left" w:pos="1134"/>
        </w:tabs>
        <w:rPr>
          <w:rFonts w:eastAsia="宋体"/>
          <w:lang w:eastAsia="zh-CN"/>
        </w:rPr>
      </w:pPr>
      <w:r>
        <w:rPr>
          <w:rFonts w:eastAsia="宋体"/>
          <w:lang w:eastAsia="zh-CN"/>
        </w:rPr>
        <w:t xml:space="preserve">UE does not need to indicate the RRC state in the </w:t>
      </w:r>
      <w:proofErr w:type="spellStart"/>
      <w:r>
        <w:rPr>
          <w:rFonts w:eastAsia="宋体"/>
          <w:lang w:eastAsia="zh-CN"/>
        </w:rPr>
        <w:t>QoE</w:t>
      </w:r>
      <w:proofErr w:type="spellEnd"/>
      <w:r>
        <w:rPr>
          <w:rFonts w:eastAsia="宋体"/>
          <w:lang w:eastAsia="zh-CN"/>
        </w:rPr>
        <w:t xml:space="preserve"> report</w:t>
      </w:r>
    </w:p>
    <w:p w14:paraId="68B4C398" w14:textId="77777777" w:rsidR="00171855" w:rsidRDefault="00171855" w:rsidP="00171855">
      <w:pPr>
        <w:pStyle w:val="21"/>
        <w:ind w:left="1" w:firstLine="0"/>
        <w:rPr>
          <w:rFonts w:eastAsia="宋体"/>
          <w:lang w:val="en-US" w:eastAsia="zh-CN"/>
        </w:rPr>
      </w:pPr>
      <w:r>
        <w:rPr>
          <w:rFonts w:eastAsia="宋体"/>
          <w:lang w:val="en-US" w:eastAsia="zh-CN"/>
        </w:rPr>
        <w:t xml:space="preserve">2.3 </w:t>
      </w:r>
      <w:proofErr w:type="spellStart"/>
      <w:r>
        <w:rPr>
          <w:rFonts w:eastAsia="宋体"/>
          <w:lang w:val="en-US" w:eastAsia="zh-CN"/>
        </w:rPr>
        <w:t>QoE</w:t>
      </w:r>
      <w:proofErr w:type="spellEnd"/>
      <w:r>
        <w:rPr>
          <w:rFonts w:eastAsia="宋体"/>
          <w:lang w:val="en-US" w:eastAsia="zh-CN"/>
        </w:rPr>
        <w:t xml:space="preserve"> measurement in high mobility scenario</w:t>
      </w:r>
    </w:p>
    <w:p w14:paraId="357A5672" w14:textId="6EE6F8A9" w:rsidR="00D43E40" w:rsidRDefault="00D43E40" w:rsidP="00BE23BE">
      <w:r>
        <w:rPr>
          <w:rFonts w:eastAsia="宋体"/>
          <w:lang w:val="en-US" w:eastAsia="zh-CN"/>
        </w:rPr>
        <w:t xml:space="preserve">According to the discussion in the previous meetings, </w:t>
      </w:r>
      <w:r w:rsidR="00BE23BE">
        <w:rPr>
          <w:rFonts w:eastAsia="宋体"/>
          <w:lang w:val="en-US" w:eastAsia="zh-CN"/>
        </w:rPr>
        <w:t xml:space="preserve">most of companies think </w:t>
      </w:r>
      <w:r w:rsidR="00083D4C">
        <w:rPr>
          <w:rFonts w:eastAsia="宋体"/>
          <w:lang w:val="en-US" w:eastAsia="zh-CN"/>
        </w:rPr>
        <w:t xml:space="preserve">there </w:t>
      </w:r>
      <w:r w:rsidR="00BE23BE">
        <w:rPr>
          <w:rFonts w:eastAsia="宋体"/>
          <w:lang w:val="en-US" w:eastAsia="zh-CN"/>
        </w:rPr>
        <w:t xml:space="preserve">is no need to have enhancements for the </w:t>
      </w:r>
      <w:proofErr w:type="spellStart"/>
      <w:r w:rsidR="00BE23BE">
        <w:rPr>
          <w:rFonts w:eastAsia="宋体"/>
          <w:lang w:val="en-US" w:eastAsia="zh-CN"/>
        </w:rPr>
        <w:t>QoE</w:t>
      </w:r>
      <w:proofErr w:type="spellEnd"/>
      <w:r w:rsidR="00BE23BE">
        <w:rPr>
          <w:rFonts w:eastAsia="宋体"/>
          <w:lang w:val="en-US" w:eastAsia="zh-CN"/>
        </w:rPr>
        <w:t xml:space="preserve"> measurement in high mobility scenario. In the online discussion, it is suggested to focus on HSDN cells and to discuss whether a “HSDN wide indication” is needed in the area scope of </w:t>
      </w:r>
      <w:proofErr w:type="spellStart"/>
      <w:r w:rsidR="00BE23BE">
        <w:rPr>
          <w:rFonts w:eastAsia="宋体"/>
          <w:lang w:val="en-US" w:eastAsia="zh-CN"/>
        </w:rPr>
        <w:t>QoE</w:t>
      </w:r>
      <w:proofErr w:type="spellEnd"/>
      <w:r w:rsidR="00BE23BE">
        <w:rPr>
          <w:rFonts w:eastAsia="宋体"/>
          <w:lang w:val="en-US" w:eastAsia="zh-CN"/>
        </w:rPr>
        <w:t xml:space="preserve"> configuration received from OAM to </w:t>
      </w:r>
      <w:proofErr w:type="spellStart"/>
      <w:r w:rsidR="00BE23BE">
        <w:rPr>
          <w:rFonts w:eastAsia="宋体"/>
          <w:lang w:val="en-US" w:eastAsia="zh-CN"/>
        </w:rPr>
        <w:t>gNB</w:t>
      </w:r>
      <w:proofErr w:type="spellEnd"/>
      <w:r w:rsidR="00BE23BE">
        <w:rPr>
          <w:rFonts w:eastAsia="宋体"/>
          <w:lang w:val="en-US" w:eastAsia="zh-CN"/>
        </w:rPr>
        <w:t xml:space="preserve">. The motivation is that </w:t>
      </w:r>
      <w:r>
        <w:rPr>
          <w:rFonts w:eastAsia="宋体"/>
          <w:lang w:eastAsia="zh-CN"/>
        </w:rPr>
        <w:t xml:space="preserve">NG-RAN or UE starts the </w:t>
      </w:r>
      <w:proofErr w:type="spellStart"/>
      <w:r>
        <w:rPr>
          <w:rFonts w:eastAsia="宋体"/>
          <w:lang w:eastAsia="zh-CN"/>
        </w:rPr>
        <w:t>QoE</w:t>
      </w:r>
      <w:proofErr w:type="spellEnd"/>
      <w:r>
        <w:rPr>
          <w:rFonts w:eastAsia="宋体"/>
          <w:lang w:eastAsia="zh-CN"/>
        </w:rPr>
        <w:t xml:space="preserve"> measurement when UE is served by the HSDN cells. In this case, the assumption is that the NG-RAN or UE know which cells are HSDN cells. In our understanding, the HSDN cells are configured by the OAM. Therefore</w:t>
      </w:r>
      <w:r w:rsidR="00F23370">
        <w:rPr>
          <w:rFonts w:eastAsia="宋体"/>
          <w:lang w:eastAsia="zh-CN"/>
        </w:rPr>
        <w:t>,</w:t>
      </w:r>
      <w:r>
        <w:rPr>
          <w:rFonts w:eastAsia="宋体"/>
          <w:lang w:eastAsia="zh-CN"/>
        </w:rPr>
        <w:t xml:space="preserve"> the OAM knows which cells are HSDN cells. </w:t>
      </w:r>
      <w:r w:rsidR="00F23370">
        <w:t>I</w:t>
      </w:r>
      <w:r>
        <w:t xml:space="preserve">n order to collect the </w:t>
      </w:r>
      <w:proofErr w:type="spellStart"/>
      <w:r>
        <w:t>QoE</w:t>
      </w:r>
      <w:proofErr w:type="spellEnd"/>
      <w:r>
        <w:t xml:space="preserve"> results only in these HSDN cells, the OAM can configure special </w:t>
      </w:r>
      <w:proofErr w:type="spellStart"/>
      <w:r>
        <w:t>QoE</w:t>
      </w:r>
      <w:proofErr w:type="spellEnd"/>
      <w:r>
        <w:t xml:space="preserve"> measurements identified by special </w:t>
      </w:r>
      <w:proofErr w:type="spellStart"/>
      <w:r>
        <w:t>QoE</w:t>
      </w:r>
      <w:proofErr w:type="spellEnd"/>
      <w:r>
        <w:t xml:space="preserve"> references and only sends these </w:t>
      </w:r>
      <w:proofErr w:type="spellStart"/>
      <w:r>
        <w:t>QoE</w:t>
      </w:r>
      <w:proofErr w:type="spellEnd"/>
      <w:r>
        <w:t xml:space="preserve"> measurement configurations to these cells, as management based </w:t>
      </w:r>
      <w:proofErr w:type="spellStart"/>
      <w:r>
        <w:t>QoE</w:t>
      </w:r>
      <w:proofErr w:type="spellEnd"/>
      <w:r>
        <w:t xml:space="preserve"> measurement. In this case, the NG-RAN can just configure </w:t>
      </w:r>
      <w:proofErr w:type="spellStart"/>
      <w:r>
        <w:t>QoE</w:t>
      </w:r>
      <w:proofErr w:type="spellEnd"/>
      <w:r>
        <w:t xml:space="preserve"> measurements for </w:t>
      </w:r>
      <w:proofErr w:type="spellStart"/>
      <w:r>
        <w:t>UEs</w:t>
      </w:r>
      <w:proofErr w:type="spellEnd"/>
      <w:r>
        <w:t xml:space="preserve"> in these cells. During the mobility case, UEs can continue the </w:t>
      </w:r>
      <w:proofErr w:type="spellStart"/>
      <w:r>
        <w:t>QoE</w:t>
      </w:r>
      <w:proofErr w:type="spellEnd"/>
      <w:r>
        <w:t xml:space="preserve"> measurement according to the design in R17. With this logic, we think </w:t>
      </w:r>
      <w:proofErr w:type="spellStart"/>
      <w:r>
        <w:t>R17</w:t>
      </w:r>
      <w:proofErr w:type="spellEnd"/>
      <w:r>
        <w:t xml:space="preserve"> management based </w:t>
      </w:r>
      <w:proofErr w:type="spellStart"/>
      <w:r>
        <w:t>QoE</w:t>
      </w:r>
      <w:proofErr w:type="spellEnd"/>
      <w:r>
        <w:t xml:space="preserve"> mechanism can be used to collect the </w:t>
      </w:r>
      <w:proofErr w:type="spellStart"/>
      <w:r>
        <w:t>QoE</w:t>
      </w:r>
      <w:proofErr w:type="spellEnd"/>
      <w:r>
        <w:t xml:space="preserve"> results, and no impacts are foreseen to RAN3 and RAN2.</w:t>
      </w:r>
    </w:p>
    <w:p w14:paraId="372DBC51" w14:textId="0C64E8B3" w:rsidR="00D43E40" w:rsidRDefault="00614F07" w:rsidP="00083D4C">
      <w:pPr>
        <w:pStyle w:val="Proposal"/>
        <w:numPr>
          <w:ilvl w:val="0"/>
          <w:numId w:val="37"/>
        </w:numPr>
        <w:tabs>
          <w:tab w:val="left" w:pos="1134"/>
        </w:tabs>
        <w:ind w:left="1134" w:hanging="1134"/>
        <w:rPr>
          <w:rFonts w:eastAsia="宋体"/>
          <w:lang w:val="en-US" w:eastAsia="zh-CN"/>
        </w:rPr>
      </w:pPr>
      <w:r>
        <w:rPr>
          <w:rFonts w:eastAsia="宋体"/>
          <w:lang w:eastAsia="zh-CN"/>
        </w:rPr>
        <w:t xml:space="preserve">No need to add the “HSDN wide indication” in the area scope of </w:t>
      </w:r>
      <w:proofErr w:type="spellStart"/>
      <w:r>
        <w:rPr>
          <w:rFonts w:eastAsia="宋体"/>
          <w:lang w:eastAsia="zh-CN"/>
        </w:rPr>
        <w:t>QoE</w:t>
      </w:r>
      <w:proofErr w:type="spellEnd"/>
      <w:r>
        <w:rPr>
          <w:rFonts w:eastAsia="宋体"/>
          <w:lang w:eastAsia="zh-CN"/>
        </w:rPr>
        <w:t xml:space="preserve"> measurement configuration received from OAM</w:t>
      </w:r>
      <w:r w:rsidR="00D43E40">
        <w:rPr>
          <w:rFonts w:eastAsia="宋体"/>
          <w:lang w:val="en-US" w:eastAsia="zh-CN"/>
        </w:rPr>
        <w:t>.</w:t>
      </w:r>
    </w:p>
    <w:p w14:paraId="2A32FC00" w14:textId="274F8EA4" w:rsidR="00326166" w:rsidRPr="007D3E81" w:rsidRDefault="00614F07" w:rsidP="001A1F92">
      <w:pPr>
        <w:pStyle w:val="10"/>
        <w:rPr>
          <w:rFonts w:eastAsia="宋体"/>
          <w:lang w:eastAsia="zh-CN"/>
        </w:rPr>
      </w:pPr>
      <w:bookmarkStart w:id="4" w:name="_Toc423019950"/>
      <w:bookmarkStart w:id="5" w:name="_Toc423020279"/>
      <w:bookmarkStart w:id="6" w:name="_Toc423020296"/>
      <w:bookmarkEnd w:id="2"/>
      <w:bookmarkEnd w:id="3"/>
      <w:bookmarkEnd w:id="4"/>
      <w:bookmarkEnd w:id="5"/>
      <w:bookmarkEnd w:id="6"/>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7B55D887" w14:textId="40136375" w:rsidR="00850DCF" w:rsidRDefault="00185A40" w:rsidP="000A4C5A">
      <w:pPr>
        <w:rPr>
          <w:lang w:eastAsia="zh-CN"/>
        </w:rPr>
      </w:pPr>
      <w:r>
        <w:rPr>
          <w:lang w:eastAsia="zh-CN"/>
        </w:rPr>
        <w:t xml:space="preserve">Based on the discussion in this paper, we propose </w:t>
      </w:r>
      <w:r w:rsidR="00FF7198">
        <w:rPr>
          <w:lang w:eastAsia="zh-CN"/>
        </w:rPr>
        <w:t>the following</w:t>
      </w:r>
      <w:r w:rsidR="00F23370">
        <w:rPr>
          <w:lang w:eastAsia="zh-CN"/>
        </w:rPr>
        <w:t xml:space="preserve"> observations and proposals</w:t>
      </w:r>
      <w:r>
        <w:rPr>
          <w:lang w:eastAsia="zh-CN"/>
        </w:rPr>
        <w:t>:</w:t>
      </w:r>
    </w:p>
    <w:p w14:paraId="58511426" w14:textId="02AFE56B" w:rsidR="00F23370" w:rsidRDefault="00F23370" w:rsidP="00F23370">
      <w:pPr>
        <w:rPr>
          <w:rFonts w:eastAsiaTheme="minorEastAsia"/>
          <w:b/>
          <w:lang w:eastAsia="zh-CN"/>
        </w:rPr>
      </w:pPr>
      <w:r w:rsidRPr="008E4D65">
        <w:rPr>
          <w:rFonts w:eastAsiaTheme="minorEastAsia"/>
          <w:b/>
          <w:lang w:eastAsia="zh-CN"/>
        </w:rPr>
        <w:t xml:space="preserve">Observation 1: </w:t>
      </w:r>
      <w:r>
        <w:rPr>
          <w:rFonts w:eastAsiaTheme="minorEastAsia"/>
          <w:b/>
          <w:lang w:eastAsia="zh-CN"/>
        </w:rPr>
        <w:t xml:space="preserve">The new node does not need to know the </w:t>
      </w:r>
      <w:proofErr w:type="spellStart"/>
      <w:r>
        <w:rPr>
          <w:rFonts w:eastAsiaTheme="minorEastAsia"/>
          <w:b/>
          <w:lang w:eastAsia="zh-CN"/>
        </w:rPr>
        <w:t>QoE</w:t>
      </w:r>
      <w:proofErr w:type="spellEnd"/>
      <w:r>
        <w:rPr>
          <w:rFonts w:eastAsiaTheme="minorEastAsia"/>
          <w:b/>
          <w:lang w:eastAsia="zh-CN"/>
        </w:rPr>
        <w:t xml:space="preserve"> configuration container and area scope.</w:t>
      </w:r>
    </w:p>
    <w:p w14:paraId="0DA6899A" w14:textId="3D89F41C" w:rsidR="005A2054" w:rsidRPr="00614F07" w:rsidRDefault="005A2054" w:rsidP="005A2054">
      <w:pPr>
        <w:pStyle w:val="afc"/>
        <w:ind w:leftChars="-1" w:left="1416" w:hangingChars="706" w:hanging="1418"/>
        <w:rPr>
          <w:rFonts w:eastAsiaTheme="minorEastAsia"/>
          <w:b/>
          <w:lang w:eastAsia="zh-CN"/>
        </w:rPr>
      </w:pPr>
      <w:r w:rsidRPr="00614F07">
        <w:rPr>
          <w:rFonts w:eastAsiaTheme="minorEastAsia"/>
          <w:b/>
          <w:lang w:eastAsia="zh-CN"/>
        </w:rPr>
        <w:t xml:space="preserve">Observation 2: </w:t>
      </w:r>
      <w:r>
        <w:rPr>
          <w:rFonts w:eastAsiaTheme="minorEastAsia"/>
          <w:b/>
          <w:lang w:eastAsia="zh-CN"/>
        </w:rPr>
        <w:t xml:space="preserve">The new node can know the type of </w:t>
      </w:r>
      <w:proofErr w:type="spellStart"/>
      <w:r>
        <w:rPr>
          <w:rFonts w:eastAsiaTheme="minorEastAsia"/>
          <w:b/>
          <w:lang w:eastAsia="zh-CN"/>
        </w:rPr>
        <w:t>QoE</w:t>
      </w:r>
      <w:proofErr w:type="spellEnd"/>
      <w:r>
        <w:rPr>
          <w:rFonts w:eastAsiaTheme="minorEastAsia"/>
          <w:b/>
          <w:lang w:eastAsia="zh-CN"/>
        </w:rPr>
        <w:t xml:space="preserve"> measurement via, i.e. similar mechanism as used for the logged MDT</w:t>
      </w:r>
      <w:r w:rsidRPr="00614F07" w:rsidDel="005A2054">
        <w:rPr>
          <w:rFonts w:eastAsiaTheme="minorEastAsia"/>
          <w:b/>
          <w:lang w:eastAsia="zh-CN"/>
        </w:rPr>
        <w:t xml:space="preserve"> </w:t>
      </w:r>
    </w:p>
    <w:p w14:paraId="3C5947BA" w14:textId="7D6B7006" w:rsidR="00CE20B3" w:rsidRDefault="00F23370" w:rsidP="005A2054">
      <w:pPr>
        <w:pStyle w:val="Proposal"/>
        <w:numPr>
          <w:ilvl w:val="0"/>
          <w:numId w:val="47"/>
        </w:numPr>
        <w:tabs>
          <w:tab w:val="left" w:pos="1134"/>
        </w:tabs>
        <w:ind w:left="1134" w:hanging="1134"/>
        <w:rPr>
          <w:rFonts w:eastAsia="宋体"/>
          <w:lang w:eastAsia="zh-CN"/>
        </w:rPr>
      </w:pPr>
      <w:r>
        <w:rPr>
          <w:rFonts w:eastAsia="宋体"/>
          <w:lang w:eastAsia="zh-CN"/>
        </w:rPr>
        <w:t xml:space="preserve">For </w:t>
      </w:r>
      <w:proofErr w:type="spellStart"/>
      <w:r>
        <w:rPr>
          <w:rFonts w:eastAsia="宋体"/>
          <w:lang w:eastAsia="zh-CN"/>
        </w:rPr>
        <w:t>QoE</w:t>
      </w:r>
      <w:proofErr w:type="spellEnd"/>
      <w:r>
        <w:rPr>
          <w:rFonts w:eastAsia="宋体"/>
          <w:lang w:eastAsia="zh-CN"/>
        </w:rPr>
        <w:t xml:space="preserve"> measurement for MBS service, not need to introduce MBS service area as explicit IE</w:t>
      </w:r>
      <w:r w:rsidR="005A2054">
        <w:rPr>
          <w:rFonts w:eastAsia="宋体"/>
          <w:lang w:eastAsia="zh-CN"/>
        </w:rPr>
        <w:t xml:space="preserve"> </w:t>
      </w:r>
      <w:r>
        <w:rPr>
          <w:rFonts w:eastAsia="宋体"/>
          <w:lang w:eastAsia="zh-CN"/>
        </w:rPr>
        <w:t xml:space="preserve">over </w:t>
      </w:r>
      <w:proofErr w:type="spellStart"/>
      <w:r>
        <w:rPr>
          <w:rFonts w:eastAsia="宋体"/>
          <w:lang w:eastAsia="zh-CN"/>
        </w:rPr>
        <w:t>NGAP</w:t>
      </w:r>
      <w:proofErr w:type="spellEnd"/>
      <w:r>
        <w:rPr>
          <w:rFonts w:eastAsia="宋体"/>
          <w:lang w:eastAsia="zh-CN"/>
        </w:rPr>
        <w:t xml:space="preserve"> and </w:t>
      </w:r>
      <w:proofErr w:type="spellStart"/>
      <w:r>
        <w:rPr>
          <w:rFonts w:eastAsia="宋体"/>
          <w:lang w:eastAsia="zh-CN"/>
        </w:rPr>
        <w:t>Uu</w:t>
      </w:r>
      <w:proofErr w:type="spellEnd"/>
      <w:r w:rsidR="00CE20B3">
        <w:rPr>
          <w:rFonts w:eastAsia="宋体"/>
          <w:lang w:eastAsia="zh-CN"/>
        </w:rPr>
        <w:t>.</w:t>
      </w:r>
    </w:p>
    <w:p w14:paraId="7BC54FDA" w14:textId="79D32D54" w:rsidR="00614F07" w:rsidRDefault="00F23370" w:rsidP="005A2054">
      <w:pPr>
        <w:pStyle w:val="Proposal"/>
        <w:numPr>
          <w:ilvl w:val="0"/>
          <w:numId w:val="47"/>
        </w:numPr>
        <w:tabs>
          <w:tab w:val="left" w:pos="1276"/>
        </w:tabs>
        <w:ind w:left="1134" w:hanging="1134"/>
        <w:rPr>
          <w:rFonts w:eastAsia="宋体"/>
          <w:lang w:eastAsia="zh-CN"/>
        </w:rPr>
      </w:pPr>
      <w:r>
        <w:rPr>
          <w:rFonts w:eastAsia="宋体"/>
          <w:lang w:eastAsia="zh-CN"/>
        </w:rPr>
        <w:t xml:space="preserve">No need to support the RAN Visible </w:t>
      </w:r>
      <w:proofErr w:type="spellStart"/>
      <w:r>
        <w:rPr>
          <w:rFonts w:eastAsia="宋体"/>
          <w:lang w:eastAsia="zh-CN"/>
        </w:rPr>
        <w:t>QoE</w:t>
      </w:r>
      <w:proofErr w:type="spellEnd"/>
      <w:r>
        <w:rPr>
          <w:rFonts w:eastAsia="宋体"/>
          <w:lang w:eastAsia="zh-CN"/>
        </w:rPr>
        <w:t xml:space="preserve"> measurement for MBS service in </w:t>
      </w:r>
      <w:proofErr w:type="spellStart"/>
      <w:r>
        <w:rPr>
          <w:rFonts w:eastAsia="宋体"/>
          <w:lang w:eastAsia="zh-CN"/>
        </w:rPr>
        <w:t>RRC_IDLE</w:t>
      </w:r>
      <w:proofErr w:type="spellEnd"/>
      <w:r>
        <w:rPr>
          <w:rFonts w:eastAsia="宋体"/>
          <w:lang w:eastAsia="zh-CN"/>
        </w:rPr>
        <w:t>/INACTIVE state</w:t>
      </w:r>
      <w:r w:rsidR="00614F07">
        <w:rPr>
          <w:rFonts w:eastAsia="宋体"/>
          <w:lang w:eastAsia="zh-CN"/>
        </w:rPr>
        <w:t>.</w:t>
      </w:r>
    </w:p>
    <w:p w14:paraId="3FFD06D4" w14:textId="77777777" w:rsidR="00614F07" w:rsidRDefault="00614F07" w:rsidP="0012192C">
      <w:pPr>
        <w:pStyle w:val="Proposal"/>
        <w:numPr>
          <w:ilvl w:val="0"/>
          <w:numId w:val="47"/>
        </w:numPr>
        <w:tabs>
          <w:tab w:val="left" w:pos="1134"/>
        </w:tabs>
        <w:ind w:left="1134" w:hanging="1134"/>
        <w:rPr>
          <w:rFonts w:eastAsia="宋体"/>
          <w:lang w:eastAsia="zh-CN"/>
        </w:rPr>
      </w:pPr>
      <w:r>
        <w:rPr>
          <w:rFonts w:eastAsia="宋体"/>
          <w:lang w:eastAsia="zh-CN"/>
        </w:rPr>
        <w:t xml:space="preserve">Use the UE-based solution to handle the MBS broadcast </w:t>
      </w:r>
      <w:proofErr w:type="spellStart"/>
      <w:r>
        <w:rPr>
          <w:rFonts w:eastAsia="宋体"/>
          <w:lang w:eastAsia="zh-CN"/>
        </w:rPr>
        <w:t>QoE</w:t>
      </w:r>
      <w:proofErr w:type="spellEnd"/>
      <w:r>
        <w:rPr>
          <w:rFonts w:eastAsia="宋体"/>
          <w:lang w:eastAsia="zh-CN"/>
        </w:rPr>
        <w:t xml:space="preserve"> measurement at new </w:t>
      </w:r>
      <w:proofErr w:type="spellStart"/>
      <w:r>
        <w:rPr>
          <w:rFonts w:eastAsia="宋体"/>
          <w:lang w:eastAsia="zh-CN"/>
        </w:rPr>
        <w:t>gNB</w:t>
      </w:r>
      <w:proofErr w:type="spellEnd"/>
      <w:r>
        <w:rPr>
          <w:rFonts w:eastAsia="宋体"/>
          <w:lang w:eastAsia="zh-CN"/>
        </w:rPr>
        <w:t xml:space="preserve"> when UE was in </w:t>
      </w:r>
      <w:proofErr w:type="spellStart"/>
      <w:r>
        <w:rPr>
          <w:rFonts w:eastAsia="宋体"/>
          <w:lang w:eastAsia="zh-CN"/>
        </w:rPr>
        <w:t>RRC_IDLE</w:t>
      </w:r>
      <w:proofErr w:type="spellEnd"/>
      <w:r>
        <w:rPr>
          <w:rFonts w:eastAsia="宋体"/>
          <w:lang w:eastAsia="zh-CN"/>
        </w:rPr>
        <w:t>.</w:t>
      </w:r>
    </w:p>
    <w:p w14:paraId="68FBCB21" w14:textId="77777777" w:rsidR="00614F07" w:rsidRDefault="00614F07" w:rsidP="0012192C">
      <w:pPr>
        <w:pStyle w:val="Proposal"/>
        <w:numPr>
          <w:ilvl w:val="0"/>
          <w:numId w:val="47"/>
        </w:numPr>
        <w:tabs>
          <w:tab w:val="left" w:pos="1134"/>
        </w:tabs>
        <w:ind w:left="1134" w:hanging="1134"/>
        <w:rPr>
          <w:rFonts w:eastAsia="宋体"/>
          <w:lang w:eastAsia="zh-CN"/>
        </w:rPr>
      </w:pPr>
      <w:r>
        <w:rPr>
          <w:rFonts w:eastAsia="宋体"/>
          <w:lang w:eastAsia="zh-CN"/>
        </w:rPr>
        <w:t xml:space="preserve">Include the </w:t>
      </w:r>
      <w:proofErr w:type="spellStart"/>
      <w:r>
        <w:rPr>
          <w:rFonts w:eastAsia="宋体"/>
          <w:lang w:eastAsia="zh-CN"/>
        </w:rPr>
        <w:t>QoE</w:t>
      </w:r>
      <w:proofErr w:type="spellEnd"/>
      <w:r>
        <w:rPr>
          <w:rFonts w:eastAsia="宋体"/>
          <w:lang w:eastAsia="zh-CN"/>
        </w:rPr>
        <w:t xml:space="preserve"> reference, MCE ID and the type of </w:t>
      </w:r>
      <w:proofErr w:type="spellStart"/>
      <w:r>
        <w:rPr>
          <w:rFonts w:eastAsia="宋体"/>
          <w:lang w:eastAsia="zh-CN"/>
        </w:rPr>
        <w:t>QoE</w:t>
      </w:r>
      <w:proofErr w:type="spellEnd"/>
      <w:r>
        <w:rPr>
          <w:rFonts w:eastAsia="宋体"/>
          <w:lang w:eastAsia="zh-CN"/>
        </w:rPr>
        <w:t xml:space="preserve"> measurement in the MBS broadcast </w:t>
      </w:r>
      <w:proofErr w:type="spellStart"/>
      <w:r>
        <w:rPr>
          <w:rFonts w:eastAsia="宋体"/>
          <w:lang w:eastAsia="zh-CN"/>
        </w:rPr>
        <w:t>QoE</w:t>
      </w:r>
      <w:proofErr w:type="spellEnd"/>
      <w:r>
        <w:rPr>
          <w:rFonts w:eastAsia="宋体"/>
          <w:lang w:eastAsia="zh-CN"/>
        </w:rPr>
        <w:t xml:space="preserve"> configuration and reporting as explicit IEs in </w:t>
      </w:r>
      <w:proofErr w:type="spellStart"/>
      <w:r>
        <w:rPr>
          <w:rFonts w:eastAsia="宋体"/>
          <w:lang w:eastAsia="zh-CN"/>
        </w:rPr>
        <w:t>Uu</w:t>
      </w:r>
      <w:proofErr w:type="spellEnd"/>
      <w:r>
        <w:rPr>
          <w:rFonts w:eastAsia="宋体"/>
          <w:lang w:eastAsia="zh-CN"/>
        </w:rPr>
        <w:t xml:space="preserve">. </w:t>
      </w:r>
    </w:p>
    <w:p w14:paraId="1DBF5102" w14:textId="77777777" w:rsidR="00614F07" w:rsidRDefault="00614F07" w:rsidP="00614F07">
      <w:pPr>
        <w:pStyle w:val="Proposal"/>
        <w:numPr>
          <w:ilvl w:val="0"/>
          <w:numId w:val="47"/>
        </w:numPr>
        <w:tabs>
          <w:tab w:val="left" w:pos="1134"/>
        </w:tabs>
        <w:rPr>
          <w:rFonts w:eastAsia="宋体"/>
          <w:lang w:eastAsia="zh-CN"/>
        </w:rPr>
      </w:pPr>
      <w:proofErr w:type="spellStart"/>
      <w:r>
        <w:rPr>
          <w:rFonts w:eastAsia="宋体"/>
          <w:lang w:eastAsia="zh-CN"/>
        </w:rPr>
        <w:t>gNB</w:t>
      </w:r>
      <w:proofErr w:type="spellEnd"/>
      <w:r>
        <w:rPr>
          <w:rFonts w:eastAsia="宋体"/>
          <w:lang w:eastAsia="zh-CN"/>
        </w:rPr>
        <w:t xml:space="preserve"> adds </w:t>
      </w:r>
      <w:proofErr w:type="spellStart"/>
      <w:r>
        <w:rPr>
          <w:rFonts w:eastAsia="宋体"/>
          <w:lang w:eastAsia="zh-CN"/>
        </w:rPr>
        <w:t>QoE</w:t>
      </w:r>
      <w:proofErr w:type="spellEnd"/>
      <w:r>
        <w:rPr>
          <w:rFonts w:eastAsia="宋体"/>
          <w:lang w:eastAsia="zh-CN"/>
        </w:rPr>
        <w:t xml:space="preserve"> reference as an explicit IE in </w:t>
      </w:r>
      <w:proofErr w:type="spellStart"/>
      <w:r>
        <w:rPr>
          <w:rFonts w:eastAsia="宋体"/>
          <w:lang w:eastAsia="zh-CN"/>
        </w:rPr>
        <w:t>QoE</w:t>
      </w:r>
      <w:proofErr w:type="spellEnd"/>
      <w:r>
        <w:rPr>
          <w:rFonts w:eastAsia="宋体"/>
          <w:lang w:eastAsia="zh-CN"/>
        </w:rPr>
        <w:t xml:space="preserve"> report to MCE</w:t>
      </w:r>
    </w:p>
    <w:p w14:paraId="65C5B614" w14:textId="77777777" w:rsidR="00614F07" w:rsidRDefault="00614F07" w:rsidP="00614F07">
      <w:pPr>
        <w:pStyle w:val="Proposal"/>
        <w:numPr>
          <w:ilvl w:val="0"/>
          <w:numId w:val="47"/>
        </w:numPr>
        <w:tabs>
          <w:tab w:val="left" w:pos="1134"/>
        </w:tabs>
        <w:rPr>
          <w:rFonts w:eastAsia="宋体"/>
          <w:lang w:eastAsia="zh-CN"/>
        </w:rPr>
      </w:pPr>
      <w:r>
        <w:rPr>
          <w:rFonts w:eastAsia="宋体"/>
          <w:lang w:eastAsia="zh-CN"/>
        </w:rPr>
        <w:t xml:space="preserve">UE does not need to indicate the RRC state in the </w:t>
      </w:r>
      <w:proofErr w:type="spellStart"/>
      <w:r>
        <w:rPr>
          <w:rFonts w:eastAsia="宋体"/>
          <w:lang w:eastAsia="zh-CN"/>
        </w:rPr>
        <w:t>QoE</w:t>
      </w:r>
      <w:proofErr w:type="spellEnd"/>
      <w:r>
        <w:rPr>
          <w:rFonts w:eastAsia="宋体"/>
          <w:lang w:eastAsia="zh-CN"/>
        </w:rPr>
        <w:t xml:space="preserve"> report</w:t>
      </w:r>
    </w:p>
    <w:p w14:paraId="7609BCCD" w14:textId="77777777" w:rsidR="00614F07" w:rsidRDefault="00614F07" w:rsidP="0012192C">
      <w:pPr>
        <w:pStyle w:val="Proposal"/>
        <w:numPr>
          <w:ilvl w:val="0"/>
          <w:numId w:val="47"/>
        </w:numPr>
        <w:tabs>
          <w:tab w:val="left" w:pos="1134"/>
        </w:tabs>
        <w:ind w:left="1134" w:hanging="1134"/>
        <w:rPr>
          <w:rFonts w:eastAsia="宋体"/>
          <w:lang w:val="en-US" w:eastAsia="zh-CN"/>
        </w:rPr>
      </w:pPr>
      <w:r>
        <w:rPr>
          <w:rFonts w:eastAsia="宋体"/>
          <w:lang w:eastAsia="zh-CN"/>
        </w:rPr>
        <w:t xml:space="preserve">No need to add the “HSDN wide indication” in the area scope of </w:t>
      </w:r>
      <w:proofErr w:type="spellStart"/>
      <w:r>
        <w:rPr>
          <w:rFonts w:eastAsia="宋体"/>
          <w:lang w:eastAsia="zh-CN"/>
        </w:rPr>
        <w:t>QoE</w:t>
      </w:r>
      <w:proofErr w:type="spellEnd"/>
      <w:r>
        <w:rPr>
          <w:rFonts w:eastAsia="宋体"/>
          <w:lang w:eastAsia="zh-CN"/>
        </w:rPr>
        <w:t xml:space="preserve"> measurement configuration received from OAM</w:t>
      </w:r>
      <w:r>
        <w:rPr>
          <w:rFonts w:eastAsia="宋体"/>
          <w:lang w:val="en-US" w:eastAsia="zh-CN"/>
        </w:rPr>
        <w:t>.</w:t>
      </w:r>
    </w:p>
    <w:p w14:paraId="47B6DB9A" w14:textId="77777777" w:rsidR="00185A40" w:rsidRPr="00614F07" w:rsidRDefault="00185A40" w:rsidP="00223223">
      <w:pPr>
        <w:pStyle w:val="Proposal"/>
        <w:numPr>
          <w:ilvl w:val="0"/>
          <w:numId w:val="0"/>
        </w:numPr>
        <w:rPr>
          <w:lang w:val="en-US" w:eastAsia="zh-CN"/>
        </w:rPr>
      </w:pPr>
    </w:p>
    <w:p w14:paraId="4D136C26" w14:textId="77777777" w:rsidR="0001565F" w:rsidRPr="007D3E81" w:rsidRDefault="005456E5" w:rsidP="0013204A">
      <w:pPr>
        <w:pStyle w:val="10"/>
      </w:pPr>
      <w:r>
        <w:t xml:space="preserve">5. </w:t>
      </w:r>
      <w:r w:rsidR="0001565F" w:rsidRPr="007D3E81">
        <w:t>Reference</w:t>
      </w:r>
    </w:p>
    <w:bookmarkEnd w:id="0"/>
    <w:p w14:paraId="7D28D966" w14:textId="146ED791" w:rsidR="00720CE4" w:rsidRPr="007D3E81" w:rsidRDefault="0012192C" w:rsidP="000A4C5A">
      <w:pPr>
        <w:numPr>
          <w:ilvl w:val="0"/>
          <w:numId w:val="16"/>
        </w:numPr>
        <w:rPr>
          <w:lang w:eastAsia="zh-CN"/>
        </w:rPr>
      </w:pPr>
      <w:proofErr w:type="spellStart"/>
      <w:r w:rsidRPr="0012192C">
        <w:rPr>
          <w:lang w:eastAsia="zh-CN"/>
        </w:rPr>
        <w:t>RAN3_118_agenda_20221118_EOM</w:t>
      </w:r>
      <w:proofErr w:type="spellEnd"/>
    </w:p>
    <w:p w14:paraId="4FDDF59A" w14:textId="77777777" w:rsidR="005456E5" w:rsidRPr="007D3E81" w:rsidRDefault="005456E5" w:rsidP="001551A2">
      <w:pPr>
        <w:rPr>
          <w:lang w:eastAsia="zh-CN"/>
        </w:rPr>
      </w:pPr>
    </w:p>
    <w:sectPr w:rsidR="005456E5" w:rsidRPr="007D3E81">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5161E1" w14:textId="77777777" w:rsidR="007E23C8" w:rsidRDefault="007E23C8">
      <w:r>
        <w:separator/>
      </w:r>
    </w:p>
  </w:endnote>
  <w:endnote w:type="continuationSeparator" w:id="0">
    <w:p w14:paraId="5943FEE1" w14:textId="77777777" w:rsidR="007E23C8" w:rsidRDefault="007E2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4EF7A" w14:textId="77777777" w:rsidR="007C50C2" w:rsidRDefault="007C50C2">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44F390" w14:textId="77777777" w:rsidR="007E23C8" w:rsidRDefault="007E23C8">
      <w:r>
        <w:separator/>
      </w:r>
    </w:p>
  </w:footnote>
  <w:footnote w:type="continuationSeparator" w:id="0">
    <w:p w14:paraId="045AE959" w14:textId="77777777" w:rsidR="007E23C8" w:rsidRDefault="007E23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936D6"/>
    <w:multiLevelType w:val="hybridMultilevel"/>
    <w:tmpl w:val="62327160"/>
    <w:lvl w:ilvl="0" w:tplc="1C206AF6">
      <w:start w:val="1"/>
      <w:numFmt w:val="decimal"/>
      <w:lvlText w:val="Proposal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E9419E"/>
    <w:multiLevelType w:val="hybridMultilevel"/>
    <w:tmpl w:val="316E906E"/>
    <w:lvl w:ilvl="0" w:tplc="661CCDEC">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6"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9" w15:restartNumberingAfterBreak="0">
    <w:nsid w:val="190A4DB8"/>
    <w:multiLevelType w:val="hybridMultilevel"/>
    <w:tmpl w:val="B2948180"/>
    <w:lvl w:ilvl="0" w:tplc="2FB808D4">
      <w:start w:val="6"/>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A87421E"/>
    <w:multiLevelType w:val="hybridMultilevel"/>
    <w:tmpl w:val="73B67510"/>
    <w:lvl w:ilvl="0" w:tplc="2FB808D4">
      <w:start w:val="6"/>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3" w15:restartNumberingAfterBreak="0">
    <w:nsid w:val="335E6DC1"/>
    <w:multiLevelType w:val="hybridMultilevel"/>
    <w:tmpl w:val="62327160"/>
    <w:lvl w:ilvl="0" w:tplc="1C206AF6">
      <w:start w:val="1"/>
      <w:numFmt w:val="decimal"/>
      <w:lvlText w:val="Proposal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6"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975B24"/>
    <w:multiLevelType w:val="hybridMultilevel"/>
    <w:tmpl w:val="3D58BFAC"/>
    <w:lvl w:ilvl="0" w:tplc="1C206AF6">
      <w:start w:val="1"/>
      <w:numFmt w:val="decimal"/>
      <w:lvlText w:val="Proposal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2"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3"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4"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5" w15:restartNumberingAfterBreak="0">
    <w:nsid w:val="70146DC0"/>
    <w:multiLevelType w:val="hybridMultilevel"/>
    <w:tmpl w:val="D876AA3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89425004">
      <w:numFmt w:val="bullet"/>
      <w:lvlText w:val=""/>
      <w:lvlJc w:val="left"/>
      <w:pPr>
        <w:ind w:left="2880" w:hanging="360"/>
      </w:pPr>
      <w:rPr>
        <w:rFonts w:ascii="Arial" w:eastAsia="MS Mincho" w:hAnsi="Arial" w:cs="Aria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26"/>
  </w:num>
  <w:num w:numId="4">
    <w:abstractNumId w:val="27"/>
  </w:num>
  <w:num w:numId="5">
    <w:abstractNumId w:val="22"/>
  </w:num>
  <w:num w:numId="6">
    <w:abstractNumId w:val="1"/>
  </w:num>
  <w:num w:numId="7">
    <w:abstractNumId w:val="7"/>
  </w:num>
  <w:num w:numId="8">
    <w:abstractNumId w:val="17"/>
  </w:num>
  <w:num w:numId="9">
    <w:abstractNumId w:val="19"/>
  </w:num>
  <w:num w:numId="10">
    <w:abstractNumId w:val="18"/>
  </w:num>
  <w:num w:numId="11">
    <w:abstractNumId w:val="15"/>
  </w:num>
  <w:num w:numId="12">
    <w:abstractNumId w:val="24"/>
  </w:num>
  <w:num w:numId="13">
    <w:abstractNumId w:val="8"/>
  </w:num>
  <w:num w:numId="14">
    <w:abstractNumId w:val="21"/>
  </w:num>
  <w:num w:numId="15">
    <w:abstractNumId w:val="23"/>
  </w:num>
  <w:num w:numId="16">
    <w:abstractNumId w:val="10"/>
  </w:num>
  <w:num w:numId="17">
    <w:abstractNumId w:val="5"/>
  </w:num>
  <w:num w:numId="18">
    <w:abstractNumId w:val="12"/>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6"/>
  </w:num>
  <w:num w:numId="30">
    <w:abstractNumId w:val="3"/>
  </w:num>
  <w:num w:numId="31">
    <w:abstractNumId w:val="3"/>
  </w:num>
  <w:num w:numId="32">
    <w:abstractNumId w:val="14"/>
  </w:num>
  <w:num w:numId="33">
    <w:abstractNumId w:val="14"/>
  </w:num>
  <w:num w:numId="34">
    <w:abstractNumId w:val="14"/>
  </w:num>
  <w:num w:numId="35">
    <w:abstractNumId w:val="16"/>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25"/>
  </w:num>
  <w:num w:numId="39">
    <w:abstractNumId w:val="2"/>
  </w:num>
  <w:num w:numId="40">
    <w:abstractNumId w:val="2"/>
  </w:num>
  <w:num w:numId="41">
    <w:abstractNumId w:val="13"/>
  </w:num>
  <w:num w:numId="42">
    <w:abstractNumId w:val="9"/>
  </w:num>
  <w:num w:numId="43">
    <w:abstractNumId w:val="11"/>
  </w:num>
  <w:num w:numId="44">
    <w:abstractNumId w:val="20"/>
  </w:num>
  <w:num w:numId="45">
    <w:abstractNumId w:val="14"/>
  </w:num>
  <w:num w:numId="46">
    <w:abstractNumId w:val="14"/>
  </w:num>
  <w:num w:numId="47">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4DD"/>
    <w:rsid w:val="0001565F"/>
    <w:rsid w:val="0001701A"/>
    <w:rsid w:val="00017C43"/>
    <w:rsid w:val="000205C0"/>
    <w:rsid w:val="00020BFF"/>
    <w:rsid w:val="000224E8"/>
    <w:rsid w:val="00022E4A"/>
    <w:rsid w:val="00023763"/>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3D4C"/>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040E"/>
    <w:rsid w:val="000F1FC4"/>
    <w:rsid w:val="000F446E"/>
    <w:rsid w:val="000F5047"/>
    <w:rsid w:val="000F6965"/>
    <w:rsid w:val="000F6E6D"/>
    <w:rsid w:val="000F7A9D"/>
    <w:rsid w:val="000F7B91"/>
    <w:rsid w:val="00100151"/>
    <w:rsid w:val="00100609"/>
    <w:rsid w:val="00100B9D"/>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92C"/>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1E9D"/>
    <w:rsid w:val="00152608"/>
    <w:rsid w:val="001551A2"/>
    <w:rsid w:val="0015526C"/>
    <w:rsid w:val="00157372"/>
    <w:rsid w:val="0016006A"/>
    <w:rsid w:val="0016044E"/>
    <w:rsid w:val="00160DF5"/>
    <w:rsid w:val="001636D5"/>
    <w:rsid w:val="00163EEC"/>
    <w:rsid w:val="00165014"/>
    <w:rsid w:val="001679FD"/>
    <w:rsid w:val="0017100B"/>
    <w:rsid w:val="00171855"/>
    <w:rsid w:val="00171F68"/>
    <w:rsid w:val="00174AB0"/>
    <w:rsid w:val="00174DF6"/>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B3D"/>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08B4"/>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076B"/>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C0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21A4"/>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11"/>
    <w:rsid w:val="003561A9"/>
    <w:rsid w:val="00357A1A"/>
    <w:rsid w:val="00357C32"/>
    <w:rsid w:val="00360667"/>
    <w:rsid w:val="00360F5A"/>
    <w:rsid w:val="003616A4"/>
    <w:rsid w:val="00361D36"/>
    <w:rsid w:val="003621A3"/>
    <w:rsid w:val="00363FF1"/>
    <w:rsid w:val="003643D7"/>
    <w:rsid w:val="0036611B"/>
    <w:rsid w:val="00366FA1"/>
    <w:rsid w:val="00367757"/>
    <w:rsid w:val="0037004C"/>
    <w:rsid w:val="003703CB"/>
    <w:rsid w:val="0037119B"/>
    <w:rsid w:val="00371278"/>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4EDD"/>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84F"/>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49E"/>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5C34"/>
    <w:rsid w:val="004A66C7"/>
    <w:rsid w:val="004A6E92"/>
    <w:rsid w:val="004A715A"/>
    <w:rsid w:val="004A724B"/>
    <w:rsid w:val="004A72EE"/>
    <w:rsid w:val="004A7C06"/>
    <w:rsid w:val="004A7E8D"/>
    <w:rsid w:val="004B23DC"/>
    <w:rsid w:val="004B35C5"/>
    <w:rsid w:val="004B3D21"/>
    <w:rsid w:val="004B42DC"/>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4156"/>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054"/>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65C7"/>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5F6F1F"/>
    <w:rsid w:val="00600BB7"/>
    <w:rsid w:val="00600E5D"/>
    <w:rsid w:val="006012B9"/>
    <w:rsid w:val="00602547"/>
    <w:rsid w:val="006050F1"/>
    <w:rsid w:val="00606F7E"/>
    <w:rsid w:val="00607113"/>
    <w:rsid w:val="0060743C"/>
    <w:rsid w:val="006079DE"/>
    <w:rsid w:val="00610758"/>
    <w:rsid w:val="0061083C"/>
    <w:rsid w:val="0061138D"/>
    <w:rsid w:val="00611D7A"/>
    <w:rsid w:val="00614792"/>
    <w:rsid w:val="00614F07"/>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569C"/>
    <w:rsid w:val="006D610E"/>
    <w:rsid w:val="006D6B98"/>
    <w:rsid w:val="006D6FC7"/>
    <w:rsid w:val="006E0B67"/>
    <w:rsid w:val="006E0CB0"/>
    <w:rsid w:val="006E0DB9"/>
    <w:rsid w:val="006E208E"/>
    <w:rsid w:val="006E21E4"/>
    <w:rsid w:val="006E3A1C"/>
    <w:rsid w:val="006E46B3"/>
    <w:rsid w:val="006E59BA"/>
    <w:rsid w:val="006F1D76"/>
    <w:rsid w:val="006F3A8F"/>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0B09"/>
    <w:rsid w:val="00761AD4"/>
    <w:rsid w:val="00764D85"/>
    <w:rsid w:val="00764DB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499B"/>
    <w:rsid w:val="0078572C"/>
    <w:rsid w:val="00785739"/>
    <w:rsid w:val="007922F8"/>
    <w:rsid w:val="00792CD6"/>
    <w:rsid w:val="007931BA"/>
    <w:rsid w:val="0079442D"/>
    <w:rsid w:val="00794441"/>
    <w:rsid w:val="007954DC"/>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3C8"/>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4A66"/>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501"/>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6A"/>
    <w:rsid w:val="00897872"/>
    <w:rsid w:val="008A0411"/>
    <w:rsid w:val="008A07B6"/>
    <w:rsid w:val="008A0B62"/>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4C4C"/>
    <w:rsid w:val="008D54BC"/>
    <w:rsid w:val="008D54D3"/>
    <w:rsid w:val="008D5FF6"/>
    <w:rsid w:val="008D62F9"/>
    <w:rsid w:val="008D665E"/>
    <w:rsid w:val="008D6B8C"/>
    <w:rsid w:val="008E0711"/>
    <w:rsid w:val="008E0875"/>
    <w:rsid w:val="008E120E"/>
    <w:rsid w:val="008E317F"/>
    <w:rsid w:val="008E48DB"/>
    <w:rsid w:val="008E4D65"/>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C6BE0"/>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AAA"/>
    <w:rsid w:val="00BE0FD3"/>
    <w:rsid w:val="00BE1993"/>
    <w:rsid w:val="00BE23BE"/>
    <w:rsid w:val="00BE2DAB"/>
    <w:rsid w:val="00BE3BE3"/>
    <w:rsid w:val="00BE4185"/>
    <w:rsid w:val="00BE50CD"/>
    <w:rsid w:val="00BE52BB"/>
    <w:rsid w:val="00BE5E26"/>
    <w:rsid w:val="00BE6495"/>
    <w:rsid w:val="00BE698C"/>
    <w:rsid w:val="00BE77A9"/>
    <w:rsid w:val="00BE789D"/>
    <w:rsid w:val="00BF0FD2"/>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599A"/>
    <w:rsid w:val="00C460F5"/>
    <w:rsid w:val="00C4727C"/>
    <w:rsid w:val="00C47F2E"/>
    <w:rsid w:val="00C50CAF"/>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1B94"/>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0B3"/>
    <w:rsid w:val="00CE2781"/>
    <w:rsid w:val="00CE33DA"/>
    <w:rsid w:val="00CE3BE7"/>
    <w:rsid w:val="00CE3C10"/>
    <w:rsid w:val="00CE5D62"/>
    <w:rsid w:val="00CE6306"/>
    <w:rsid w:val="00CE6634"/>
    <w:rsid w:val="00CE6EDE"/>
    <w:rsid w:val="00CF0BD5"/>
    <w:rsid w:val="00CF1AA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4F9"/>
    <w:rsid w:val="00D25C6F"/>
    <w:rsid w:val="00D2660D"/>
    <w:rsid w:val="00D317C2"/>
    <w:rsid w:val="00D32033"/>
    <w:rsid w:val="00D322C4"/>
    <w:rsid w:val="00D32B0C"/>
    <w:rsid w:val="00D34303"/>
    <w:rsid w:val="00D34B96"/>
    <w:rsid w:val="00D377E1"/>
    <w:rsid w:val="00D40C3D"/>
    <w:rsid w:val="00D413F6"/>
    <w:rsid w:val="00D41622"/>
    <w:rsid w:val="00D43E40"/>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1C3"/>
    <w:rsid w:val="00D952E4"/>
    <w:rsid w:val="00D95B22"/>
    <w:rsid w:val="00DA32E6"/>
    <w:rsid w:val="00DA32F7"/>
    <w:rsid w:val="00DA6E41"/>
    <w:rsid w:val="00DA7113"/>
    <w:rsid w:val="00DA7B9F"/>
    <w:rsid w:val="00DB1F7F"/>
    <w:rsid w:val="00DB227D"/>
    <w:rsid w:val="00DB2997"/>
    <w:rsid w:val="00DB382B"/>
    <w:rsid w:val="00DB398D"/>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36F6E"/>
    <w:rsid w:val="00E413B8"/>
    <w:rsid w:val="00E41CD1"/>
    <w:rsid w:val="00E42AC9"/>
    <w:rsid w:val="00E4440F"/>
    <w:rsid w:val="00E454D5"/>
    <w:rsid w:val="00E47690"/>
    <w:rsid w:val="00E51340"/>
    <w:rsid w:val="00E513E4"/>
    <w:rsid w:val="00E52089"/>
    <w:rsid w:val="00E52205"/>
    <w:rsid w:val="00E5427B"/>
    <w:rsid w:val="00E54B20"/>
    <w:rsid w:val="00E54D81"/>
    <w:rsid w:val="00E57268"/>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370"/>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12D"/>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EAB2A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D43E40"/>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link w:val="TAHCar"/>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rsid w:val="005456E5"/>
    <w:rPr>
      <w:color w:val="0563C1"/>
      <w:u w:val="single"/>
    </w:rPr>
  </w:style>
  <w:style w:type="character" w:styleId="af">
    <w:name w:val="annotation reference"/>
    <w:semiHidden/>
    <w:rPr>
      <w:rFonts w:eastAsia="宋体"/>
      <w:sz w:val="16"/>
      <w:lang w:val="en-US" w:eastAsia="zh-CN" w:bidi="ar-SA"/>
    </w:rPr>
  </w:style>
  <w:style w:type="paragraph" w:styleId="af0">
    <w:name w:val="annotation text"/>
    <w:basedOn w:val="a2"/>
    <w:semiHidden/>
  </w:style>
  <w:style w:type="character" w:styleId="af1">
    <w:name w:val="FollowedHyperlink"/>
    <w:rPr>
      <w:rFonts w:eastAsia="宋体"/>
      <w:color w:val="800080"/>
      <w:u w:val="single"/>
      <w:lang w:val="en-US" w:eastAsia="zh-CN" w:bidi="ar-SA"/>
    </w:rPr>
  </w:style>
  <w:style w:type="paragraph" w:styleId="af2">
    <w:name w:val="Balloon Text"/>
    <w:basedOn w:val="a2"/>
    <w:link w:val="af3"/>
    <w:rsid w:val="005456E5"/>
    <w:pPr>
      <w:spacing w:after="0"/>
    </w:pPr>
    <w:rPr>
      <w:rFonts w:ascii="Segoe UI" w:hAnsi="Segoe UI" w:cs="Segoe UI"/>
      <w:sz w:val="18"/>
      <w:szCs w:val="18"/>
    </w:rPr>
  </w:style>
  <w:style w:type="paragraph" w:styleId="af4">
    <w:name w:val="annotation subject"/>
    <w:basedOn w:val="af0"/>
    <w:next w:val="af0"/>
    <w:semiHidden/>
    <w:rPr>
      <w:b/>
      <w:bCs/>
    </w:rPr>
  </w:style>
  <w:style w:type="paragraph" w:styleId="af5">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6">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7">
    <w:name w:val="样式 图表标题 + (中文) 宋体"/>
    <w:basedOn w:val="af8"/>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3">
    <w:name w:val="批注框文本 字符"/>
    <w:link w:val="af2"/>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9">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a">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8">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14">
    <w:name w:val="正文1"/>
    <w:rsid w:val="00171855"/>
    <w:pPr>
      <w:jc w:val="both"/>
    </w:pPr>
    <w:rPr>
      <w:rFonts w:ascii="Calibri" w:eastAsia="宋体" w:hAnsi="Calibri" w:cs="Calibri"/>
      <w:kern w:val="2"/>
      <w:sz w:val="21"/>
      <w:szCs w:val="21"/>
      <w:lang w:eastAsia="zh-CN"/>
    </w:rPr>
  </w:style>
  <w:style w:type="paragraph" w:customStyle="1" w:styleId="Doc-text2">
    <w:name w:val="Doc-text2"/>
    <w:basedOn w:val="a2"/>
    <w:link w:val="Doc-text2Char"/>
    <w:qFormat/>
    <w:rsid w:val="00BE0AA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E0AAA"/>
    <w:rPr>
      <w:rFonts w:ascii="Arial" w:hAnsi="Arial"/>
      <w:szCs w:val="24"/>
      <w:lang w:val="en-GB" w:eastAsia="en-GB"/>
    </w:rPr>
  </w:style>
  <w:style w:type="paragraph" w:customStyle="1" w:styleId="Agreement">
    <w:name w:val="Agreement"/>
    <w:basedOn w:val="a2"/>
    <w:next w:val="Doc-text2"/>
    <w:uiPriority w:val="99"/>
    <w:qFormat/>
    <w:rsid w:val="00BE0AAA"/>
    <w:pPr>
      <w:numPr>
        <w:numId w:val="38"/>
      </w:numPr>
      <w:spacing w:before="60" w:after="0"/>
    </w:pPr>
    <w:rPr>
      <w:rFonts w:ascii="Arial" w:eastAsia="MS Mincho" w:hAnsi="Arial"/>
      <w:b/>
      <w:szCs w:val="24"/>
      <w:lang w:eastAsia="en-GB"/>
    </w:rPr>
  </w:style>
  <w:style w:type="character" w:customStyle="1" w:styleId="afb">
    <w:name w:val="列表段落 字符"/>
    <w:link w:val="afc"/>
    <w:uiPriority w:val="34"/>
    <w:qFormat/>
    <w:locked/>
    <w:rsid w:val="00356111"/>
    <w:rPr>
      <w:rFonts w:eastAsia="Times New Roman"/>
      <w:lang w:val="en-GB"/>
    </w:rPr>
  </w:style>
  <w:style w:type="paragraph" w:styleId="afc">
    <w:name w:val="List Paragraph"/>
    <w:basedOn w:val="a2"/>
    <w:link w:val="afb"/>
    <w:uiPriority w:val="34"/>
    <w:qFormat/>
    <w:rsid w:val="00356111"/>
    <w:pPr>
      <w:ind w:firstLineChars="200" w:firstLine="420"/>
    </w:pPr>
  </w:style>
  <w:style w:type="paragraph" w:customStyle="1" w:styleId="TableCell">
    <w:name w:val="Table Cell"/>
    <w:basedOn w:val="a2"/>
    <w:rsid w:val="00D43E40"/>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character" w:customStyle="1" w:styleId="TAHCar">
    <w:name w:val="TAH Car"/>
    <w:link w:val="TAH"/>
    <w:locked/>
    <w:rsid w:val="00D43E40"/>
    <w:rPr>
      <w:rFonts w:ascii="Arial" w:eastAsia="Times New Roman"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173949">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8474324">
      <w:bodyDiv w:val="1"/>
      <w:marLeft w:val="0"/>
      <w:marRight w:val="0"/>
      <w:marTop w:val="0"/>
      <w:marBottom w:val="0"/>
      <w:divBdr>
        <w:top w:val="none" w:sz="0" w:space="0" w:color="auto"/>
        <w:left w:val="none" w:sz="0" w:space="0" w:color="auto"/>
        <w:bottom w:val="none" w:sz="0" w:space="0" w:color="auto"/>
        <w:right w:val="none" w:sz="0" w:space="0" w:color="auto"/>
      </w:divBdr>
    </w:div>
    <w:div w:id="814299063">
      <w:bodyDiv w:val="1"/>
      <w:marLeft w:val="0"/>
      <w:marRight w:val="0"/>
      <w:marTop w:val="0"/>
      <w:marBottom w:val="0"/>
      <w:divBdr>
        <w:top w:val="none" w:sz="0" w:space="0" w:color="auto"/>
        <w:left w:val="none" w:sz="0" w:space="0" w:color="auto"/>
        <w:bottom w:val="none" w:sz="0" w:space="0" w:color="auto"/>
        <w:right w:val="none" w:sz="0" w:space="0" w:color="auto"/>
      </w:divBdr>
    </w:div>
    <w:div w:id="819423279">
      <w:bodyDiv w:val="1"/>
      <w:marLeft w:val="0"/>
      <w:marRight w:val="0"/>
      <w:marTop w:val="0"/>
      <w:marBottom w:val="0"/>
      <w:divBdr>
        <w:top w:val="none" w:sz="0" w:space="0" w:color="auto"/>
        <w:left w:val="none" w:sz="0" w:space="0" w:color="auto"/>
        <w:bottom w:val="none" w:sz="0" w:space="0" w:color="auto"/>
        <w:right w:val="none" w:sz="0" w:space="0" w:color="auto"/>
      </w:divBdr>
    </w:div>
    <w:div w:id="1091658424">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281767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5286</TotalTime>
  <Pages>4</Pages>
  <Words>2111</Words>
  <Characters>12033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14116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11</cp:revision>
  <cp:lastPrinted>2009-04-22T07:01:00Z</cp:lastPrinted>
  <dcterms:created xsi:type="dcterms:W3CDTF">2023-02-02T09:48:00Z</dcterms:created>
  <dcterms:modified xsi:type="dcterms:W3CDTF">2023-02-16T10:35:00Z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(3)f4mMkjCafK7mlMHnYlrPV/0bkniW84F9VtpXOojc5vy/sRtsY7YQ2Zr62YKWVpEiGgYl0he0
g2OKoPzRat2i7qV3tX9sTYi6lU5gc1FLpy1nPlWsE6xyLeHPbuzBWjVol4xyfOnmB6k6yQbp
AGAZ8owJYDb0uHGG2sdxYlMuCgLPa3b9yhdD9RnJ/VoGHraUssI/GTHOXq/LnJXhGghq8ii2
h4O/y+4xphSq+qU4u8</vt:lpwstr>
  </property>
  <property fmtid="{D5CDD505-2E9C-101B-9397-08002B2CF9AE}" pid="17" name="_2015_ms_pID_7253431">
    <vt:lpwstr>AwLVNeKAxpOnl1KPdZFcLzqU85qZute8U2I3wMUZjo31+GdFjpcJKg
gg66jkK4uHjzhQXEX7NHmTFRIJX9kiF+Tx+/NtwgiyObG0hKMNEOU5Ns2mC+2JYBfqo6UrN3
WVxU3t7tmYSDZt9rjXYBnKN3dexmc30EjqLsoUrvLK6e7B5gi8VsGQB9HzjW39V5+JBEOitb
pzX41fYa4C9YLCb8xncflX/YgkDJYtC8Yv2Z</vt:lpwstr>
  </property>
  <property fmtid="{D5CDD505-2E9C-101B-9397-08002B2CF9AE}" pid="18" name="_2015_ms_pID_7253432">
    <vt:lpwstr>cA==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1669866139</vt:lpwstr>
  </property>
</Properties>
</file>